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media/image2.png" ContentType="image/png"/>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3.png" ContentType="image/png"/>
  <Override PartName="/word/media/image1.png" ContentType="image/png"/>
  <Override PartName="/docProps/custom.xml" ContentType="application/vnd.openxmlformats-officedocument.custom-properties+xml"/>
  <Override PartName="/word/media/image4.png" ContentType="image/png"/>
  <Override PartName="/word/media/image6.png" ContentType="image/png"/>
  <Override PartName="/word/media/image5.png" ContentType="image/png"/>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E4B32FCD">
      <w:pPr>
        <w:widowControl w:val="1"/>
        <w:keepNext w:val="0"/>
        <w:keepLines w:val="0"/>
        <w:jc w:val="center"/>
        <w:suppressLineNumbers w:val="0"/>
        <w:rPr>
          <w:spacing w:val="11"/>
          <w:sz w:val="24"/>
          <w:lang w:val="en-US" w:eastAsia="zh-CN"/>
          <w:kern w:val="0"/>
          <w:szCs w:val="24"/>
          <w:rFonts w:ascii="微软雅黑" w:hAnsi="微软雅黑" w:eastAsia="微软雅黑" w:cs="微软雅黑" w:hint="eastAsia"/>
        </w:rPr>
      </w:pPr>
      <w:r>
        <w:rPr>
          <w:rFonts w:ascii="微软雅黑" w:hAnsi="微软雅黑" w:eastAsia="微软雅黑" w:cs="微软雅黑" w:hint="eastAsia"/>
        </w:rPr>
        <w:t>智慧团建团组织关系转出具体流程示意图</w:t>
      </w:r>
    </w:p>
    <w:p w14:paraId="45C73C28">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1.打开智慧团建网址系统：</w:t>
      </w:r>
    </w:p>
    <w:p w14:paraId="44503E34">
      <w:pPr>
        <w:pStyle w:val="2"/>
        <w:widowControl w:val="1"/>
        <w:keepNext w:val="0"/>
        <w:keepLines w:val="0"/>
        <w:jc w:val="both"/>
        <w:suppressLineNumbers w:val="0"/>
        <w:ind w:firstLine="457"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（https://zhtj.youth.cn/zhtj/）现智慧团建系统可以支持手机微信公众号登陆，也可以用电脑登录操作。账号为团员身份证号码，初始密码为身份证后八位，已修改则使用修改的密码使用。</w:t>
      </w:r>
    </w:p>
    <w:p w14:paraId="573A2C4E">
      <w:pPr>
        <w:pStyle w:val="2"/>
        <w:widowControl w:val="1"/>
        <w:keepNext w:val="0"/>
        <w:keepLines w:val="0"/>
        <w:jc w:val="both"/>
        <w:suppressLineNumbers w:val="0"/>
        <w:ind w:firstLine="457" w:left="0"/>
        <w:rPr>
          <w:spacing w:val="11"/>
          <w:sz w:val="21"/>
          <w:lang w:val="en-US" w:eastAsia="zh-CN"/>
          <w:kern w:val="0"/>
          <w:szCs w:val="21"/>
          <w:rFonts w:ascii="微软雅黑" w:hAnsi="微软雅黑" w:eastAsia="微软雅黑" w:cs="微软雅黑" w:hint="eastAsia"/>
        </w:rPr>
      </w:pPr>
      <w:r>
        <w:rPr>
          <w:sz w:val="24"/>
          <w:szCs w:val="24"/>
          <w:rFonts w:ascii="宋体" w:hAnsi="宋体" w:eastAsia="宋体" w:cs="宋体"/>
        </w:rPr>
        <w:drawing>
          <wp:inline distT="0" distB="0" distL="0" distR="0">
            <wp:extent cx="5266690" cy="3033395"/>
            <wp:effectExtent l="0" t="0" r="635" b="5080"/>
            <wp:docPr id="1" name="图片 1" descr="IMG_256"/>
            <wp:cNvGraphicFramePr/>
            <a:graphic xmlns:a="http://schemas.openxmlformats.org/drawingml/2006/main">
              <a:graphicData uri="http://schemas.openxmlformats.org/drawingml/2006/picture">
                <pic:pic xmlns:pic="http://schemas.openxmlformats.org/drawingml/2006/picture">
                  <pic:nvPicPr>
                    <pic:cNvPr id="1026" name="图片 1" descr="IMG_256"/>
                    <pic:cNvPicPr/>
                  </pic:nvPicPr>
                  <pic:blipFill>
                    <a:blip r:embed="rId4" cstate="print"/>
                    <a:srcRect/>
                    <a:stretch>
                      <a:fillRect/>
                    </a:stretch>
                  </pic:blipFill>
                  <pic:spPr>
                    <a:xfrm>
                      <a:off x="0" y="0"/>
                      <a:ext cx="5266690" cy="3033395"/>
                    </a:xfrm>
                    <a:prstGeom prst="rect">
                      <a:avLst/>
                    </a:prstGeom>
                    <a:ln w="12700">
                      <a:noFill/>
                    </a:ln>
                  </pic:spPr>
                </pic:pic>
              </a:graphicData>
            </a:graphic>
          </wp:inline>
        </w:drawing>
      </w:r>
    </w:p>
    <w:p w14:paraId="1ED36AA8">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若忘记密码登不上去怎么办？</w:t>
      </w:r>
    </w:p>
    <w:p w14:paraId="1692B9E4">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z w:val="24"/>
          <w:szCs w:val="24"/>
          <w:rFonts w:ascii="宋体" w:hAnsi="宋体" w:eastAsia="宋体" w:cs="宋体"/>
        </w:rPr>
        <w:drawing>
          <wp:inline distT="0" distB="0" distL="0" distR="0">
            <wp:extent cx="5266690" cy="2989580"/>
            <wp:effectExtent l="0" t="0" r="635" b="1270"/>
            <wp:docPr id="2" name="图片 2" descr="IMG_256"/>
            <wp:cNvGraphicFramePr/>
            <a:graphic xmlns:a="http://schemas.openxmlformats.org/drawingml/2006/main">
              <a:graphicData uri="http://schemas.openxmlformats.org/drawingml/2006/picture">
                <pic:pic xmlns:pic="http://schemas.openxmlformats.org/drawingml/2006/picture">
                  <pic:nvPicPr>
                    <pic:cNvPr id="1027" name="图片 2" descr="IMG_256"/>
                    <pic:cNvPicPr/>
                  </pic:nvPicPr>
                  <pic:blipFill>
                    <a:blip r:embed="rId5" cstate="print"/>
                    <a:srcRect/>
                    <a:stretch>
                      <a:fillRect/>
                    </a:stretch>
                  </pic:blipFill>
                  <pic:spPr>
                    <a:xfrm>
                      <a:off x="0" y="0"/>
                      <a:ext cx="5266690" cy="2989580"/>
                    </a:xfrm>
                    <a:prstGeom prst="rect">
                      <a:avLst/>
                    </a:prstGeom>
                    <a:ln w="12700">
                      <a:noFill/>
                    </a:ln>
                  </pic:spPr>
                </pic:pic>
              </a:graphicData>
            </a:graphic>
          </wp:inline>
        </w:drawing>
      </w:r>
      <w:r>
        <w:br/>
        <w:rPr>
          <w:spacing w:val="11"/>
          <w:sz w:val="21"/>
          <w:lang w:val="en-US" w:eastAsia="zh-CN"/>
          <w:kern w:val="0"/>
          <w:szCs w:val="21"/>
          <w:rFonts w:ascii="微软雅黑" w:hAnsi="微软雅黑" w:eastAsia="微软雅黑" w:cs="微软雅黑" w:hint="eastAsia"/>
        </w:rPr>
      </w:r>
      <w:r>
        <w:rPr>
          <w:spacing w:val="11"/>
          <w:sz w:val="21"/>
          <w:lang w:val="en-US" w:eastAsia="zh-CN"/>
          <w:kern w:val="0"/>
          <w:szCs w:val="21"/>
          <w:rFonts w:ascii="微软雅黑" w:hAnsi="微软雅黑" w:eastAsia="微软雅黑" w:cs="微软雅黑" w:hint="eastAsia"/>
        </w:rPr>
        <w:t>登录界面点击忘记密码之后会出现以下界面，按照步骤进行重置密码（重置验证码只能由团员所在的团支部管理员提供，班级管理员一般为你当前团组织关系所在的团支书，学院的管理员一般为学院团总支书记）</w:t>
      </w:r>
    </w:p>
    <w:p w14:paraId="198460A1">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z w:val="24"/>
          <w:szCs w:val="24"/>
          <w:rFonts w:ascii="宋体" w:hAnsi="宋体" w:eastAsia="宋体" w:cs="宋体"/>
        </w:rPr>
        <w:drawing>
          <wp:inline distT="0" distB="0" distL="0" distR="0">
            <wp:extent cx="5269230" cy="3705225"/>
            <wp:effectExtent l="0" t="0" r="7620" b="0"/>
            <wp:docPr id="3" name="图片 3" descr="IMG_256"/>
            <wp:cNvGraphicFramePr/>
            <a:graphic xmlns:a="http://schemas.openxmlformats.org/drawingml/2006/main">
              <a:graphicData uri="http://schemas.openxmlformats.org/drawingml/2006/picture">
                <pic:pic xmlns:pic="http://schemas.openxmlformats.org/drawingml/2006/picture">
                  <pic:nvPicPr>
                    <pic:cNvPr id="1028" name="图片 3" descr="IMG_256"/>
                    <pic:cNvPicPr/>
                  </pic:nvPicPr>
                  <pic:blipFill>
                    <a:blip r:embed="rId6" cstate="print"/>
                    <a:srcRect/>
                    <a:stretch>
                      <a:fillRect/>
                    </a:stretch>
                  </pic:blipFill>
                  <pic:spPr>
                    <a:xfrm>
                      <a:off x="0" y="0"/>
                      <a:ext cx="5269230" cy="3705225"/>
                    </a:xfrm>
                    <a:prstGeom prst="rect">
                      <a:avLst/>
                    </a:prstGeom>
                    <a:ln w="12700">
                      <a:noFill/>
                    </a:ln>
                  </pic:spPr>
                </pic:pic>
              </a:graphicData>
            </a:graphic>
          </wp:inline>
        </w:drawing>
      </w:r>
    </w:p>
    <w:p w14:paraId="3370B70F">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2.进入个人系统后，点击“关系转接”，准确填写带“*”的内容框，转出原因、申请转入组织等（升学/工作单位、地址等），必须严格按照操作指引要求转入正确的团组织，提交即可。</w:t>
      </w:r>
    </w:p>
    <w:p w14:paraId="45B2814B">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①进入用户主页，点击【关系转接】</w:t>
      </w:r>
    </w:p>
    <w:p w14:paraId="74F01904">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z w:val="24"/>
          <w:szCs w:val="24"/>
          <w:rFonts w:ascii="宋体" w:hAnsi="宋体" w:eastAsia="宋体" w:cs="宋体"/>
        </w:rPr>
        <w:drawing>
          <wp:inline distT="0" distB="0" distL="0" distR="0">
            <wp:extent cx="5273675" cy="3688080"/>
            <wp:effectExtent l="0" t="0" r="3175" b="6985"/>
            <wp:docPr id="4" name="图片 5" descr="IMG_256"/>
            <wp:cNvGraphicFramePr/>
            <a:graphic xmlns:a="http://schemas.openxmlformats.org/drawingml/2006/main">
              <a:graphicData uri="http://schemas.openxmlformats.org/drawingml/2006/picture">
                <pic:pic xmlns:pic="http://schemas.openxmlformats.org/drawingml/2006/picture">
                  <pic:nvPicPr>
                    <pic:cNvPr id="1029" name="图片 5" descr="IMG_256"/>
                    <pic:cNvPicPr/>
                  </pic:nvPicPr>
                  <pic:blipFill>
                    <a:blip r:embed="rId7" cstate="print"/>
                    <a:srcRect/>
                    <a:stretch>
                      <a:fillRect/>
                    </a:stretch>
                  </pic:blipFill>
                  <pic:spPr>
                    <a:xfrm>
                      <a:off x="0" y="0"/>
                      <a:ext cx="5273675" cy="3688714"/>
                    </a:xfrm>
                    <a:prstGeom prst="rect">
                      <a:avLst/>
                    </a:prstGeom>
                    <a:ln w="12700">
                      <a:noFill/>
                    </a:ln>
                  </pic:spPr>
                </pic:pic>
              </a:graphicData>
            </a:graphic>
          </wp:inline>
        </w:drawing>
      </w:r>
    </w:p>
    <w:p w14:paraId="4132D206">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②参考图片内容进行填写，完毕后点击提交</w:t>
      </w:r>
    </w:p>
    <w:p w14:paraId="3167E9F2">
      <w:pPr>
        <w:pStyle w:val="2"/>
        <w:widowControl w:val="1"/>
        <w:keepNext w:val="0"/>
        <w:keepLines w:val="0"/>
        <w:jc w:val="both"/>
        <w:suppressLineNumbers w:val="0"/>
        <w:ind w:firstLine="0" w:left="0"/>
        <w:rPr>
          <w:sz w:val="24"/>
          <w:szCs w:val="24"/>
          <w:rFonts w:ascii="宋体" w:hAnsi="宋体" w:eastAsia="宋体" w:cs="宋体"/>
        </w:rPr>
      </w:pPr>
      <w:r>
        <w:rPr>
          <w:sz w:val="24"/>
          <w:szCs w:val="24"/>
          <w:rFonts w:ascii="宋体" w:hAnsi="宋体" w:eastAsia="宋体" w:cs="宋体"/>
        </w:rPr>
        <w:drawing>
          <wp:inline distT="0" distB="0" distL="0" distR="0">
            <wp:extent cx="5273040" cy="4733290"/>
            <wp:effectExtent l="0" t="0" r="3810" b="635"/>
            <wp:docPr id="5" name="图片 6" descr="IMG_256"/>
            <wp:cNvGraphicFramePr/>
            <a:graphic xmlns:a="http://schemas.openxmlformats.org/drawingml/2006/main">
              <a:graphicData uri="http://schemas.openxmlformats.org/drawingml/2006/picture">
                <pic:pic xmlns:pic="http://schemas.openxmlformats.org/drawingml/2006/picture">
                  <pic:nvPicPr>
                    <pic:cNvPr id="1030" name="图片 6" descr="IMG_256"/>
                    <pic:cNvPicPr/>
                  </pic:nvPicPr>
                  <pic:blipFill>
                    <a:blip r:embed="rId8" cstate="print"/>
                    <a:srcRect/>
                    <a:stretch>
                      <a:fillRect/>
                    </a:stretch>
                  </pic:blipFill>
                  <pic:spPr>
                    <a:xfrm>
                      <a:off x="0" y="0"/>
                      <a:ext cx="5273040" cy="4733290"/>
                    </a:xfrm>
                    <a:prstGeom prst="rect">
                      <a:avLst/>
                    </a:prstGeom>
                    <a:ln w="12700">
                      <a:noFill/>
                    </a:ln>
                  </pic:spPr>
                </pic:pic>
              </a:graphicData>
            </a:graphic>
          </wp:inline>
        </w:drawing>
      </w:r>
    </w:p>
    <w:p w14:paraId="2F0FD2F5">
      <w:pPr>
        <w:pStyle w:val="2"/>
        <w:widowControl w:val="1"/>
        <w:keepNext w:val="0"/>
        <w:keepLines w:val="0"/>
        <w:jc w:val="both"/>
        <w:suppressLineNumbers w:val="0"/>
        <w:ind w:firstLine="0" w:left="0"/>
        <w:rPr>
          <w:sz w:val="24"/>
          <w:lang w:val="en-US" w:eastAsia="zh-CN"/>
          <w:szCs w:val="24"/>
          <w:rFonts w:ascii="宋体" w:hAnsi="宋体" w:eastAsia="宋体" w:cs="宋体" w:hint="eastAsia"/>
        </w:rPr>
      </w:pPr>
      <w:r>
        <w:rPr>
          <w:sz w:val="24"/>
          <w:szCs w:val="24"/>
          <w:rFonts w:ascii="宋体" w:hAnsi="宋体" w:eastAsia="宋体" w:cs="宋体"/>
        </w:rPr>
        <w:drawing>
          <wp:inline distT="0" distB="0" distL="0" distR="0">
            <wp:extent cx="5273040" cy="2109470"/>
            <wp:effectExtent l="0" t="0" r="3810" b="5080"/>
            <wp:docPr id="6" name="图片 7" descr="IMG_256"/>
            <wp:cNvGraphicFramePr/>
            <a:graphic xmlns:a="http://schemas.openxmlformats.org/drawingml/2006/main">
              <a:graphicData uri="http://schemas.openxmlformats.org/drawingml/2006/picture">
                <pic:pic xmlns:pic="http://schemas.openxmlformats.org/drawingml/2006/picture">
                  <pic:nvPicPr>
                    <pic:cNvPr id="1031" name="图片 7" descr="IMG_256"/>
                    <pic:cNvPicPr/>
                  </pic:nvPicPr>
                  <pic:blipFill>
                    <a:blip r:embed="rId9" cstate="print"/>
                    <a:srcRect/>
                    <a:stretch>
                      <a:fillRect/>
                    </a:stretch>
                  </pic:blipFill>
                  <pic:spPr>
                    <a:xfrm>
                      <a:off x="0" y="0"/>
                      <a:ext cx="5273040" cy="2109470"/>
                    </a:xfrm>
                    <a:prstGeom prst="rect">
                      <a:avLst/>
                    </a:prstGeom>
                    <a:ln w="12700">
                      <a:noFill/>
                    </a:ln>
                  </pic:spPr>
                </pic:pic>
              </a:graphicData>
            </a:graphic>
          </wp:inline>
        </w:drawing>
      </w:r>
    </w:p>
    <w:p w14:paraId="65F5B1F6">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3.发起转出后，第一时间联系申请转入的团组织，确认是否完成团组织关系转移，并保留转移成功的截图。</w:t>
      </w:r>
    </w:p>
    <w:p w14:paraId="1242B46A"/>
    <w:sectPr>
      <w:docGrid w:type="lines" w:linePitch="312" w:charSpace="0"/>
      <w:pgSz w:w="11906" w:h="16838"/>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defaultTabStop w:val="420"/>
  <w:drawingGridVerticalSpacing w:val="156"/>
  <w:displayHorizontalDrawingGridEvery w:val="1"/>
  <w:displayVerticalDrawingGridEvery w:val="1"/>
  <w:characterSpacingControl w:val="compressPunctuation"/>
  <w:zoom w:percent="17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51A51B8"/>
    <w:rsid w:val="0A4C5E14"/>
    <w:rsid w:val="1B495A57"/>
    <w:rsid w:val="37046FAB"/>
    <w:rsid w:val="4B9506C1"/>
    <w:rsid w:val="74BD640F"/>
    <w:rsid w:val="7E8010B9"/>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semiHidden="0"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semiHidden="0"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Calibri" w:hAnsi="Calibri" w:eastAsia="宋体" w:cs="宋体"/>
    </w:rPr>
  </w:style>
  <w:style w:type="character" w:styleId="4" w:default="1">
    <w:name w:val="Default Paragraph Font"/>
    <w:uiPriority w:val="0"/>
  </w:style>
  <w:style w:type="table" w:styleId="3" w:default="1">
    <w:name w:val="Normal Table"/>
    <w:uiPriority w:val="0"/>
    <w:qFormat/>
    <w:tblPr>
      <w:tblCellMar>
        <w:top w:type="dxa" w:w="0.000000"/>
        <w:bottom w:type="dxa" w:w="0.000000"/>
        <w:left w:type="dxa" w:w="108.000000"/>
        <w:right w:type="dxa" w:w="108.000000"/>
      </w:tblCellMar>
    </w:tblPr>
  </w:style>
  <w:style w:type="paragraph" w:styleId="2">
    <w:name w:val="Normal (Web)"/>
    <w:basedOn w:val="1"/>
    <w:uiPriority w:val="0"/>
    <w:pPr>
      <w:jc w:val="left"/>
      <w:spacing w:after="0" w:afterAutospacing="1" w:before="0" w:beforeAutospacing="1"/>
      <w:ind w:left="0" w:right="0"/>
    </w:pPr>
    <w:rPr>
      <w:sz w:val="24"/>
      <w:lang w:val="en-US" w:eastAsia="zh-CN"/>
      <w:kern w:val="0"/>
    </w:rPr>
  </w:style>
</w:styles>
</file>

<file path=word/_rels/document.xml.rels><?xml version="1.0" encoding="UTF-8" standalone="yes"?><Relationships xmlns="http://schemas.openxmlformats.org/package/2006/relationships"><Relationship Id="rId7" Type="http://schemas.openxmlformats.org/officeDocument/2006/relationships/image" Target="media/image4.png" /><Relationship Id="rId6" Type="http://schemas.openxmlformats.org/officeDocument/2006/relationships/image" Target="media/image3.png" /><Relationship Id="rId3" Type="http://schemas.openxmlformats.org/officeDocument/2006/relationships/theme" Target="theme/theme1.xml" /><Relationship Id="rId2" Type="http://schemas.openxmlformats.org/officeDocument/2006/relationships/fontTable" Target="fontTable.xml" /><Relationship Id="rId9" Type="http://schemas.openxmlformats.org/officeDocument/2006/relationships/image" Target="media/image6.png" /><Relationship Id="rId8" Type="http://schemas.openxmlformats.org/officeDocument/2006/relationships/image" Target="media/image5.png" /><Relationship Id="rId1" Type="http://schemas.openxmlformats.org/officeDocument/2006/relationships/settings" Target="settings.xml" /><Relationship Id="rId5" Type="http://schemas.openxmlformats.org/officeDocument/2006/relationships/image" Target="media/image2.png" /><Relationship Id="rId4" Type="http://schemas.openxmlformats.org/officeDocument/2006/relationships/image" Target="media/image1.png" /><Relationship Id="rId0"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25</TotalTime>
  <Pages>8</Pages>
  <Words>1578</Words>
  <Characters>1653</Characters>
  <Application>WPS Office_12.1.0.21171_F1E327BC-269C-435d-A152-05C5408002CA</Application>
  <DocSecurity>0</DocSecurity>
  <Lines>0</Lines>
  <Paragraphs>59</Paragraphs>
  <ScaleCrop>false</ScaleCrop>
  <Company/>
  <LinksUpToDate>false</LinksUpToDate>
  <CharactersWithSpaces>1653</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许嘉健</dc:creator>
  <cp:keywords/>
  <dc:description/>
  <cp:lastModifiedBy>ㅤ</cp:lastModifiedBy>
  <cp:revision>0</cp:revision>
  <dcterms:created xsi:type="dcterms:W3CDTF">2025-05-12T02:06:00Z</dcterms:created>
  <dcterms:modified xsi:type="dcterms:W3CDTF">2025-05-22T05:06:14Z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eyJoZGlkIjoiMDk4N2Y1OGI3NTZhNDcxYTU0ODc5ZTJhNjIwNjliZGUiLCJ1c2VySWQiOiI4NDE5OTExNDcifQ==</vt:lpwstr>
  </property>
  <property fmtid="{D5CDD505-2E9C-101B-9397-08002B2CF9AE}" pid="4" name="ICV">
    <vt:lpwstr>D73E533233FA49F2B9128BDBF735EC72_13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E4B32FCD">
      <w:pPr>
        <w:keepNext w:val="0"/>
        <w:keepLines w:val="0"/>
        <w:widowControl/>
        <w:suppressLineNumbers w:val="0"/>
        <w:jc w:val="center"/>
        <w:rPr>
          <w:rFonts w:hint="eastAsia" w:ascii="微软雅黑" w:hAnsi="微软雅黑" w:eastAsia="微软雅黑" w:cs="微软雅黑"/>
          <w:spacing w:val="11"/>
          <w:kern w:val="0"/>
          <w:sz w:val="24"/>
          <w:szCs w:val="24"/>
          <w:lang w:val="en-US" w:eastAsia="zh-CN"/>
        </w:rPr>
      </w:pPr>
      <w:bookmarkStart w:id="0" w:name="_GoBack"/>
      <w:r>
        <w:rPr>
          <w:rFonts w:hint="eastAsia" w:ascii="微软雅黑" w:hAnsi="微软雅黑" w:eastAsia="微软雅黑" w:cs="微软雅黑"/>
          <w:spacing w:val="11"/>
          <w:kern w:val="0"/>
          <w:sz w:val="24"/>
          <w:szCs w:val="24"/>
          <w:lang w:val="en-US" w:eastAsia="zh-CN"/>
        </w:rPr>
        <w:t>关于开展202</w:t>
      </w:r>
      <w:r>
        <w:rPr>
          <w:rFonts w:hint="default" w:ascii="微软雅黑" w:hAnsi="微软雅黑" w:eastAsia="微软雅黑" w:cs="微软雅黑"/>
          <w:spacing w:val="11"/>
          <w:kern w:val="0"/>
          <w:sz w:val="24"/>
          <w:szCs w:val="24"/>
          <w:lang w:val="en-US" w:eastAsia="zh-CN"/>
        </w:rPr>
        <w:t>5</w:t>
      </w:r>
      <w:r>
        <w:rPr>
          <w:rFonts w:hint="eastAsia" w:ascii="微软雅黑" w:hAnsi="微软雅黑" w:eastAsia="微软雅黑" w:cs="微软雅黑"/>
          <w:spacing w:val="11"/>
          <w:kern w:val="0"/>
          <w:sz w:val="24"/>
          <w:szCs w:val="24"/>
          <w:lang w:val="en-US" w:eastAsia="zh-CN"/>
        </w:rPr>
        <w:t>届毕业生团员组织关系转出工作的通知</w:t>
      </w:r>
      <w:bookmarkEnd w:id="0"/>
    </w:p>
    <w:p w14:paraId="A03E67FE">
      <w:pPr>
        <w:keepNext w:val="0"/>
        <w:keepLines w:val="0"/>
        <w:widowControl/>
        <w:suppressLineNumbers w:val="0"/>
        <w:jc w:val="left"/>
        <w:rPr>
          <w:sz w:val="21"/>
          <w:szCs w:val="21"/>
        </w:rPr>
      </w:pPr>
      <w:r>
        <w:rPr>
          <w:rFonts w:ascii="微软雅黑" w:hAnsi="微软雅黑" w:eastAsia="微软雅黑" w:cs="微软雅黑"/>
          <w:spacing w:val="11"/>
          <w:kern w:val="0"/>
          <w:sz w:val="21"/>
          <w:szCs w:val="21"/>
          <w:lang w:val="en-US" w:eastAsia="zh-CN"/>
        </w:rPr>
        <w:t>各学院团总支：</w:t>
      </w:r>
    </w:p>
    <w:p w14:paraId="72117003">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454"/>
        <w:jc w:val="both"/>
        <w:textAlignment w:val="auto"/>
        <w:rPr>
          <w:sz w:val="21"/>
          <w:szCs w:val="21"/>
        </w:rPr>
      </w:pPr>
      <w:r>
        <w:rPr>
          <w:rFonts w:hint="eastAsia" w:ascii="微软雅黑" w:hAnsi="微软雅黑" w:eastAsia="微软雅黑" w:cs="微软雅黑"/>
          <w:spacing w:val="11"/>
          <w:sz w:val="21"/>
          <w:szCs w:val="21"/>
        </w:rPr>
        <w:t>202</w:t>
      </w:r>
      <w:r>
        <w:rPr>
          <w:rFonts w:hint="eastAsia" w:ascii="微软雅黑" w:hAnsi="微软雅黑" w:eastAsia="微软雅黑" w:cs="微软雅黑"/>
          <w:spacing w:val="11"/>
          <w:sz w:val="21"/>
          <w:szCs w:val="21"/>
          <w:lang w:val="en-US" w:eastAsia="zh-CN"/>
        </w:rPr>
        <w:t>5</w:t>
      </w:r>
      <w:r>
        <w:rPr>
          <w:rFonts w:hint="eastAsia" w:ascii="微软雅黑" w:hAnsi="微软雅黑" w:eastAsia="微软雅黑" w:cs="微软雅黑"/>
          <w:spacing w:val="11"/>
          <w:sz w:val="21"/>
          <w:szCs w:val="21"/>
        </w:rPr>
        <w:t>届毕业生毕业在即，为了进一步做好毕业生办理离校手续工作以及毕业生团员离校工作，顺利推进智慧团建“学社衔接”工作，根据学工处团委的相关安排，现将有关事宜通知如下：</w:t>
      </w:r>
    </w:p>
    <w:p w14:paraId="47D87EF8">
      <w:pPr>
        <w:pStyle w:val="2"/>
        <w:keepNext w:val="0"/>
        <w:keepLines w:val="0"/>
        <w:widowControl/>
        <w:suppressLineNumbers w:val="0"/>
        <w:spacing w:line="360" w:lineRule="auto"/>
        <w:rPr>
          <w:sz w:val="21"/>
          <w:szCs w:val="21"/>
        </w:rPr>
      </w:pPr>
      <w:r>
        <w:rPr>
          <w:rFonts w:hint="eastAsia" w:ascii="微软雅黑" w:hAnsi="微软雅黑" w:eastAsia="微软雅黑" w:cs="微软雅黑"/>
          <w:sz w:val="21"/>
          <w:szCs w:val="21"/>
          <w:lang w:val="en-US" w:eastAsia="zh-CN"/>
        </w:rPr>
        <w:t>一</w:t>
      </w:r>
      <w:r>
        <w:rPr>
          <w:rFonts w:ascii="微软雅黑" w:hAnsi="微软雅黑" w:eastAsia="微软雅黑" w:cs="微软雅黑"/>
          <w:sz w:val="21"/>
          <w:szCs w:val="21"/>
        </w:rPr>
        <w:t>、办理地点</w:t>
      </w:r>
    </w:p>
    <w:p w14:paraId="2AE1434B">
      <w:pPr>
        <w:pStyle w:val="2"/>
        <w:keepNext w:val="0"/>
        <w:keepLines w:val="0"/>
        <w:widowControl/>
        <w:suppressLineNumbers w:val="0"/>
        <w:spacing w:line="360" w:lineRule="auto"/>
        <w:ind w:left="0" w:firstLine="278"/>
        <w:jc w:val="both"/>
        <w:rPr>
          <w:sz w:val="21"/>
          <w:szCs w:val="21"/>
        </w:rPr>
      </w:pPr>
      <w:r>
        <w:rPr>
          <w:rFonts w:hint="default" w:ascii="微软雅黑" w:hAnsi="微软雅黑" w:eastAsia="微软雅黑" w:cs="微软雅黑"/>
          <w:sz w:val="21"/>
          <w:szCs w:val="21"/>
          <w:lang w:val="en-US"/>
        </w:rPr>
        <w:t>6</w:t>
      </w:r>
      <w:r>
        <w:rPr>
          <w:rFonts w:hint="eastAsia" w:ascii="微软雅黑" w:hAnsi="微软雅黑" w:eastAsia="微软雅黑" w:cs="微软雅黑"/>
          <w:sz w:val="21"/>
          <w:szCs w:val="21"/>
        </w:rPr>
        <w:t>月</w:t>
      </w:r>
      <w:r>
        <w:rPr>
          <w:rFonts w:hint="default" w:ascii="微软雅黑" w:hAnsi="微软雅黑" w:eastAsia="微软雅黑" w:cs="微软雅黑"/>
          <w:sz w:val="21"/>
          <w:szCs w:val="21"/>
          <w:lang w:val="en-US"/>
        </w:rPr>
        <w:t>4</w:t>
      </w:r>
      <w:r>
        <w:rPr>
          <w:rFonts w:hint="eastAsia" w:ascii="微软雅黑" w:hAnsi="微软雅黑" w:eastAsia="微软雅黑" w:cs="微软雅黑"/>
          <w:sz w:val="21"/>
          <w:szCs w:val="21"/>
        </w:rPr>
        <w:t>日8:30至6月</w:t>
      </w:r>
      <w:r>
        <w:rPr>
          <w:rFonts w:hint="default" w:ascii="微软雅黑" w:hAnsi="微软雅黑" w:eastAsia="微软雅黑" w:cs="微软雅黑"/>
          <w:sz w:val="21"/>
          <w:szCs w:val="21"/>
          <w:lang w:val="en-US"/>
        </w:rPr>
        <w:t>6</w:t>
      </w:r>
      <w:r>
        <w:rPr>
          <w:rFonts w:hint="eastAsia" w:ascii="微软雅黑" w:hAnsi="微软雅黑" w:eastAsia="微软雅黑" w:cs="微软雅黑"/>
          <w:sz w:val="21"/>
          <w:szCs w:val="21"/>
        </w:rPr>
        <w:t>日16:30，每周一至周五（工作日）上午8:30-11:30、下午14:00-16:30办理毕业生团组织关系转接业务。</w:t>
      </w:r>
    </w:p>
    <w:p w14:paraId="2812C002">
      <w:pPr>
        <w:pStyle w:val="2"/>
        <w:keepNext w:val="0"/>
        <w:keepLines w:val="0"/>
        <w:widowControl/>
        <w:suppressLineNumbers w:val="0"/>
        <w:spacing w:line="360" w:lineRule="auto"/>
        <w:rPr>
          <w:sz w:val="21"/>
          <w:szCs w:val="21"/>
        </w:rPr>
      </w:pPr>
      <w:r>
        <w:rPr>
          <w:rFonts w:hint="eastAsia" w:ascii="微软雅黑" w:hAnsi="微软雅黑" w:eastAsia="微软雅黑" w:cs="微软雅黑"/>
          <w:sz w:val="21"/>
          <w:szCs w:val="21"/>
        </w:rPr>
        <w:t>二、办理地点</w:t>
      </w:r>
    </w:p>
    <w:p w14:paraId="15C2E2B2">
      <w:pPr>
        <w:pStyle w:val="2"/>
        <w:keepNext w:val="0"/>
        <w:keepLines w:val="0"/>
        <w:widowControl/>
        <w:suppressLineNumbers w:val="0"/>
        <w:spacing w:line="360" w:lineRule="auto"/>
        <w:ind w:left="0" w:firstLine="278"/>
        <w:jc w:val="left"/>
        <w:rPr>
          <w:sz w:val="21"/>
          <w:szCs w:val="21"/>
        </w:rPr>
      </w:pPr>
      <w:r>
        <w:rPr>
          <w:rFonts w:hint="eastAsia" w:ascii="微软雅黑" w:hAnsi="微软雅黑" w:eastAsia="微软雅黑" w:cs="微软雅黑"/>
          <w:sz w:val="21"/>
          <w:szCs w:val="21"/>
        </w:rPr>
        <w:t>综合楼一楼大厅</w:t>
      </w:r>
    </w:p>
    <w:p w14:paraId="0569C1E6">
      <w:pPr>
        <w:pStyle w:val="2"/>
        <w:keepNext w:val="0"/>
        <w:keepLines w:val="0"/>
        <w:widowControl/>
        <w:suppressLineNumbers w:val="0"/>
        <w:spacing w:line="360" w:lineRule="auto"/>
        <w:rPr>
          <w:sz w:val="21"/>
          <w:szCs w:val="21"/>
        </w:rPr>
      </w:pPr>
      <w:r>
        <w:rPr>
          <w:rFonts w:hint="eastAsia" w:ascii="微软雅黑" w:hAnsi="微软雅黑" w:eastAsia="微软雅黑" w:cs="微软雅黑"/>
          <w:sz w:val="21"/>
          <w:szCs w:val="21"/>
        </w:rPr>
        <w:t>三、对象</w:t>
      </w:r>
    </w:p>
    <w:p w14:paraId="2D5D3313">
      <w:pPr>
        <w:pStyle w:val="2"/>
        <w:keepNext w:val="0"/>
        <w:keepLines w:val="0"/>
        <w:widowControl/>
        <w:suppressLineNumbers w:val="0"/>
        <w:spacing w:line="360" w:lineRule="auto"/>
        <w:ind w:left="0" w:firstLine="278"/>
        <w:rPr>
          <w:sz w:val="21"/>
          <w:szCs w:val="21"/>
        </w:rPr>
      </w:pPr>
      <w:r>
        <w:rPr>
          <w:rFonts w:hint="eastAsia" w:ascii="微软雅黑" w:hAnsi="微软雅黑" w:eastAsia="微软雅黑" w:cs="微软雅黑"/>
          <w:sz w:val="21"/>
          <w:szCs w:val="21"/>
        </w:rPr>
        <w:t>我校202</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届毕业生</w:t>
      </w:r>
    </w:p>
    <w:p w14:paraId="18997656">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四、毕业生团组织关系转出流程</w:t>
      </w:r>
    </w:p>
    <w:p w14:paraId="32C2A50B">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1.智慧团建系统办理组织关系转出：自行在“智慧团建”系统发起团组织关系转出；</w:t>
      </w:r>
    </w:p>
    <w:p w14:paraId="53E53D58">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2.现场办理离校手续：毕业生确认接收单位已成功接收组织关系后，在学校团委办理离校手续（办理地点：综合楼一楼大厅）。</w:t>
      </w:r>
    </w:p>
    <w:p w14:paraId="4D500EAA">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五、“智慧团建”系统团组织关系转出注意事项</w:t>
      </w:r>
    </w:p>
    <w:p w14:paraId="4CDE83B7">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1.办理步骤：（具体办理流程详见附件）（1）由转出团组织、转入团组织或者团员个人发起组织关系转接申请；（2）转入团组织审批同意后，将毕业学生团员分配到某个团支部中（若转入团组织为团支部，无需进行分配）。</w:t>
      </w:r>
    </w:p>
    <w:p w14:paraId="70ACA47C">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2.转接类型：</w:t>
      </w:r>
    </w:p>
    <w:p w14:paraId="21013B4F">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①已落实工作单位（含自主创业）的毕业学生团员；</w:t>
      </w:r>
    </w:p>
    <w:p w14:paraId="79C5A545">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②升学的毕业学生团员；</w:t>
      </w:r>
    </w:p>
    <w:p w14:paraId="14EA2DCA">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③参军入伍的毕业学生团员；</w:t>
      </w:r>
    </w:p>
    <w:p w14:paraId="5C9ACCC8">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④离校前尚未落实就业去向的毕业学生团员；</w:t>
      </w:r>
    </w:p>
    <w:p w14:paraId="30DBCC67">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⑤出国（境）学习研究的毕业生团员；</w:t>
      </w:r>
    </w:p>
    <w:p w14:paraId="2E71D6C5">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⑥出国（境）工作的毕业学生团员；</w:t>
      </w:r>
    </w:p>
    <w:p w14:paraId="2CB471EA">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⑦延迟毕业的学生团员；</w:t>
      </w:r>
    </w:p>
    <w:p w14:paraId="532256CB">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⑧转至乡镇街道团组织的团员。</w:t>
      </w:r>
    </w:p>
    <w:p w14:paraId="5EDAF184">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3.时间安排（按转接类型）</w:t>
      </w:r>
    </w:p>
    <w:p w14:paraId="4684BD29">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（1）流入社会的毕业学生团员团组织关系转接工作：</w:t>
      </w:r>
      <w:r>
        <w:rPr>
          <w:rFonts w:hint="default" w:ascii="微软雅黑" w:hAnsi="微软雅黑" w:eastAsia="微软雅黑" w:cs="微软雅黑"/>
          <w:spacing w:val="11"/>
          <w:kern w:val="0"/>
          <w:sz w:val="21"/>
          <w:szCs w:val="21"/>
          <w:lang w:val="en-US" w:eastAsia="zh-CN"/>
        </w:rPr>
        <w:t>6</w:t>
      </w:r>
      <w:r>
        <w:rPr>
          <w:rFonts w:hint="eastAsia" w:ascii="微软雅黑" w:hAnsi="微软雅黑" w:eastAsia="微软雅黑" w:cs="微软雅黑"/>
          <w:spacing w:val="11"/>
          <w:kern w:val="0"/>
          <w:sz w:val="21"/>
          <w:szCs w:val="21"/>
          <w:lang w:val="en-US" w:eastAsia="zh-CN"/>
        </w:rPr>
        <w:t>月</w:t>
      </w:r>
      <w:r>
        <w:rPr>
          <w:rFonts w:hint="default" w:ascii="微软雅黑" w:hAnsi="微软雅黑" w:eastAsia="微软雅黑" w:cs="微软雅黑"/>
          <w:spacing w:val="11"/>
          <w:kern w:val="0"/>
          <w:sz w:val="21"/>
          <w:szCs w:val="21"/>
          <w:lang w:val="en-US" w:eastAsia="zh-CN"/>
        </w:rPr>
        <w:t>4</w:t>
      </w:r>
      <w:r>
        <w:rPr>
          <w:rFonts w:hint="eastAsia" w:ascii="微软雅黑" w:hAnsi="微软雅黑" w:eastAsia="微软雅黑" w:cs="微软雅黑"/>
          <w:spacing w:val="11"/>
          <w:kern w:val="0"/>
          <w:sz w:val="21"/>
          <w:szCs w:val="21"/>
          <w:lang w:val="en-US" w:eastAsia="zh-CN"/>
        </w:rPr>
        <w:t>日至6月</w:t>
      </w:r>
      <w:r>
        <w:rPr>
          <w:rFonts w:hint="default" w:ascii="微软雅黑" w:hAnsi="微软雅黑" w:eastAsia="微软雅黑" w:cs="微软雅黑"/>
          <w:spacing w:val="11"/>
          <w:kern w:val="0"/>
          <w:sz w:val="21"/>
          <w:szCs w:val="21"/>
          <w:lang w:val="en-US" w:eastAsia="zh-CN"/>
        </w:rPr>
        <w:t>6</w:t>
      </w:r>
      <w:r>
        <w:rPr>
          <w:rFonts w:hint="eastAsia" w:ascii="微软雅黑" w:hAnsi="微软雅黑" w:eastAsia="微软雅黑" w:cs="微软雅黑"/>
          <w:spacing w:val="11"/>
          <w:kern w:val="0"/>
          <w:sz w:val="21"/>
          <w:szCs w:val="21"/>
          <w:lang w:val="en-US" w:eastAsia="zh-CN"/>
        </w:rPr>
        <w:t>日.毕业生所在学院团总支责任主体，应全部完成毕业学生团员团组织关系转接工作。</w:t>
      </w:r>
    </w:p>
    <w:p w14:paraId="7B07110F">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（2）升学的毕业学生团员团组织关系转接工作：新生入学一个月内，以录取学校团组织为责任主体，应全部在“智慧团建”系统建立相应团组织，并发起新入学的学生团员团组织关系转入申请。</w:t>
      </w:r>
    </w:p>
    <w:p w14:paraId="2D4C1694">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（3）参军入伍的毕业学生团员团组织关系转接工作：应根据部队的要求，在办理参军入伍手续时一并办理好“智慧团建”系统中团组织关系转接手续。</w:t>
      </w:r>
    </w:p>
    <w:p w14:paraId="7CB22403">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（4）其他特殊情况的毕业学生团员团组织关系转接工作，按照相关规定办理）</w:t>
      </w:r>
    </w:p>
    <w:p w14:paraId="142F0E3C">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ascii="微软雅黑" w:hAnsi="微软雅黑" w:eastAsia="微软雅黑" w:cs="微软雅黑"/>
          <w:spacing w:val="11"/>
          <w:kern w:val="0"/>
          <w:sz w:val="21"/>
          <w:szCs w:val="21"/>
          <w:lang w:val="en-US" w:eastAsia="zh-CN"/>
        </w:rPr>
        <w:t>六、现场离校手续办理步骤</w:t>
      </w:r>
    </w:p>
    <w:p w14:paraId="394C019A">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办理团组织关系转出的毕业生务必带好本人的团员证，前往综合楼一楼大厅进行信息登记、盖章（转接团委章）和介绍信等相关办理工作（具体步骤详见现场提示）。</w:t>
      </w:r>
    </w:p>
    <w:p w14:paraId="7652ACEE">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团员证遗失损坏需补办的同学，需自行购买团员证，填写好信息前往办理地点，出示智慧团建证明进行盖章认证。</w:t>
      </w:r>
    </w:p>
    <w:p w14:paraId="487C10E5">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七、有关要求</w:t>
      </w:r>
    </w:p>
    <w:p w14:paraId="6C4D8FE0">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做好团组织关系转出工作是团基层组织建设和团员队伍建设的一项重要基础性建设，各单位务必高度重视，认真做好此项工作。</w:t>
      </w:r>
    </w:p>
    <w:p w14:paraId="3FE28A5B">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1.因办理团组织关系转出的毕业生人数较多，过程中要自觉遵守现场秩序。</w:t>
      </w:r>
    </w:p>
    <w:p w14:paraId="08A963E6">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2.团员证注册不完整、破损严重或遗失，均不能完成注册。</w:t>
      </w:r>
    </w:p>
    <w:p w14:paraId="08CA7F8A">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3.政治面貌为党员以及预备党员的毕业生，由本人前往各学院党总支书记处进行办理党组织关系转出手续。</w:t>
      </w:r>
    </w:p>
    <w:p w14:paraId="45CD837B">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4.介绍信必须要有接收单位才能予以开取。</w:t>
      </w:r>
    </w:p>
    <w:p w14:paraId="167F9E3B">
      <w:pPr>
        <w:keepNext w:val="0"/>
        <w:keepLines w:val="0"/>
        <w:widowControl/>
        <w:suppressLineNumbers w:val="0"/>
        <w:jc w:val="left"/>
        <w:rPr>
          <w:rFonts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本通知解释权归由校团委所有。</w:t>
      </w:r>
    </w:p>
    <w:p w14:paraId="53F8F8D7">
      <w:pPr>
        <w:pStyle w:val="2"/>
        <w:keepNext w:val="0"/>
        <w:keepLines w:val="0"/>
        <w:widowControl/>
        <w:suppressLineNumbers w:val="0"/>
        <w:jc w:val="center"/>
      </w:pPr>
      <w:r>
        <w:rPr>
          <w:rFonts w:hint="eastAsia" w:ascii="微软雅黑" w:hAnsi="微软雅黑" w:eastAsia="微软雅黑" w:cs="微软雅黑"/>
        </w:rPr>
        <w:t>智慧团建团组织关系转出具体流程示意图：</w:t>
      </w:r>
    </w:p>
    <w:p w14:paraId="45C73C28">
      <w:pPr>
        <w:pStyle w:val="2"/>
        <w:keepNext w:val="0"/>
        <w:keepLines w:val="0"/>
        <w:widowControl/>
        <w:suppressLineNumbers w:val="0"/>
        <w:ind w:left="0" w:firstLine="0"/>
        <w:jc w:val="both"/>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1.打开智慧团建网址系统：</w:t>
      </w:r>
    </w:p>
    <w:p w14:paraId="44503E34">
      <w:pPr>
        <w:pStyle w:val="2"/>
        <w:keepNext w:val="0"/>
        <w:keepLines w:val="0"/>
        <w:widowControl/>
        <w:suppressLineNumbers w:val="0"/>
        <w:ind w:left="0" w:firstLine="457"/>
        <w:jc w:val="both"/>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（https://zhtj.youth.cn/zhtj/）现智慧团建系统可以支持手机微信公众号登陆，也可以用电脑登录操作。账号为团员身份证号码，初始密码为身份证后八位，已修改则使用修改的密码使用。</w:t>
      </w:r>
    </w:p>
    <w:p w14:paraId="573A2C4E">
      <w:pPr>
        <w:pStyle w:val="2"/>
        <w:keepNext w:val="0"/>
        <w:keepLines w:val="0"/>
        <w:widowControl/>
        <w:suppressLineNumbers w:val="0"/>
        <w:ind w:left="0" w:firstLine="457"/>
        <w:jc w:val="both"/>
        <w:rPr>
          <w:rFonts w:hint="eastAsia" w:ascii="微软雅黑" w:hAnsi="微软雅黑" w:eastAsia="微软雅黑" w:cs="微软雅黑"/>
          <w:spacing w:val="11"/>
          <w:kern w:val="0"/>
          <w:sz w:val="21"/>
          <w:szCs w:val="21"/>
          <w:lang w:val="en-US" w:eastAsia="zh-CN"/>
        </w:rPr>
      </w:pPr>
      <w:r>
        <w:rPr>
          <w:rFonts w:ascii="宋体" w:hAnsi="宋体" w:eastAsia="宋体" w:cs="宋体"/>
          <w:sz w:val="24"/>
          <w:szCs w:val="24"/>
        </w:rPr>
        <w:drawing>
          <wp:inline distT="0" distB="0" distL="0" distR="0">
            <wp:extent cx="5266690" cy="3033395"/>
            <wp:effectExtent l="0" t="0" r="635" b="5080"/>
            <wp:docPr id="1026" name="图片 1" descr="IMG_256"/>
            <wp:cNvGraphicFramePr/>
            <a:graphic xmlns:a="http://schemas.openxmlformats.org/drawingml/2006/main">
              <a:graphicData uri="http://schemas.openxmlformats.org/drawingml/2006/picture">
                <pic:pic xmlns:pic="http://schemas.openxmlformats.org/drawingml/2006/picture">
                  <pic:nvPicPr>
                    <pic:cNvPr id="1026" name="图片 1" descr="IMG_256"/>
                    <pic:cNvPicPr/>
                  </pic:nvPicPr>
                  <pic:blipFill>
                    <a:blip r:embed="rId4" cstate="print"/>
                    <a:srcRect/>
                    <a:stretch>
                      <a:fillRect/>
                    </a:stretch>
                  </pic:blipFill>
                  <pic:spPr>
                    <a:xfrm>
                      <a:off x="0" y="0"/>
                      <a:ext cx="5266690" cy="3033395"/>
                    </a:xfrm>
                    <a:prstGeom prst="rect">
                      <a:avLst/>
                    </a:prstGeom>
                    <a:ln>
                      <a:noFill/>
                    </a:ln>
                  </pic:spPr>
                </pic:pic>
              </a:graphicData>
            </a:graphic>
          </wp:inline>
        </w:drawing>
      </w:r>
    </w:p>
    <w:p w14:paraId="1ED36AA8">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若忘记密码登不上去怎么办？</w:t>
      </w:r>
    </w:p>
    <w:p w14:paraId="1692B9E4">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ascii="宋体" w:hAnsi="宋体" w:eastAsia="宋体" w:cs="宋体"/>
          <w:sz w:val="24"/>
          <w:szCs w:val="24"/>
        </w:rPr>
        <w:drawing>
          <wp:inline distT="0" distB="0" distL="0" distR="0">
            <wp:extent cx="5266690" cy="2989580"/>
            <wp:effectExtent l="0" t="0" r="635" b="1270"/>
            <wp:docPr id="1027" name="图片 2" descr="IMG_256"/>
            <wp:cNvGraphicFramePr/>
            <a:graphic xmlns:a="http://schemas.openxmlformats.org/drawingml/2006/main">
              <a:graphicData uri="http://schemas.openxmlformats.org/drawingml/2006/picture">
                <pic:pic xmlns:pic="http://schemas.openxmlformats.org/drawingml/2006/picture">
                  <pic:nvPicPr>
                    <pic:cNvPr id="1027" name="图片 2" descr="IMG_256"/>
                    <pic:cNvPicPr/>
                  </pic:nvPicPr>
                  <pic:blipFill>
                    <a:blip r:embed="rId5" cstate="print"/>
                    <a:srcRect/>
                    <a:stretch>
                      <a:fillRect/>
                    </a:stretch>
                  </pic:blipFill>
                  <pic:spPr>
                    <a:xfrm>
                      <a:off x="0" y="0"/>
                      <a:ext cx="5266690" cy="2989580"/>
                    </a:xfrm>
                    <a:prstGeom prst="rect">
                      <a:avLst/>
                    </a:prstGeom>
                    <a:ln>
                      <a:noFill/>
                    </a:ln>
                  </pic:spPr>
                </pic:pic>
              </a:graphicData>
            </a:graphic>
          </wp:inline>
        </w:drawing>
      </w:r>
      <w:r>
        <w:rPr>
          <w:rFonts w:hint="eastAsia" w:ascii="微软雅黑" w:hAnsi="微软雅黑" w:eastAsia="微软雅黑" w:cs="微软雅黑"/>
          <w:spacing w:val="11"/>
          <w:kern w:val="0"/>
          <w:sz w:val="21"/>
          <w:szCs w:val="21"/>
          <w:lang w:val="en-US" w:eastAsia="zh-CN"/>
        </w:rPr>
        <w:br w:type="textWrapping"/>
      </w:r>
      <w:r>
        <w:rPr>
          <w:rFonts w:hint="eastAsia" w:ascii="微软雅黑" w:hAnsi="微软雅黑" w:eastAsia="微软雅黑" w:cs="微软雅黑"/>
          <w:spacing w:val="11"/>
          <w:kern w:val="0"/>
          <w:sz w:val="21"/>
          <w:szCs w:val="21"/>
          <w:lang w:val="en-US" w:eastAsia="zh-CN"/>
        </w:rPr>
        <w:t>登录界面点击忘记密码之后会出现以下界面，按照步骤进行重置密码（重置验证码只能由团员所在的团支部管理员提供，班级管理员一般为你当前团组织关系所在的团支书，学院的管理员一般为学院团总支书记）</w:t>
      </w:r>
    </w:p>
    <w:p w14:paraId="198460A1">
      <w:pPr>
        <w:keepNext w:val="0"/>
        <w:keepLines w:val="0"/>
        <w:widowControl/>
        <w:suppressLineNumbers w:val="0"/>
        <w:jc w:val="left"/>
        <w:rPr>
          <w:rFonts w:hint="eastAsia" w:ascii="微软雅黑" w:hAnsi="微软雅黑" w:eastAsia="微软雅黑" w:cs="微软雅黑"/>
          <w:spacing w:val="11"/>
          <w:kern w:val="0"/>
          <w:sz w:val="21"/>
          <w:szCs w:val="21"/>
          <w:lang w:val="en-US" w:eastAsia="zh-CN"/>
        </w:rPr>
      </w:pPr>
      <w:r>
        <w:rPr>
          <w:rFonts w:ascii="宋体" w:hAnsi="宋体" w:eastAsia="宋体" w:cs="宋体"/>
          <w:sz w:val="24"/>
          <w:szCs w:val="24"/>
        </w:rPr>
        <w:drawing>
          <wp:inline distT="0" distB="0" distL="0" distR="0">
            <wp:extent cx="5269230" cy="3705225"/>
            <wp:effectExtent l="0" t="0" r="7620" b="0"/>
            <wp:docPr id="1028" name="图片 3" descr="IMG_256"/>
            <wp:cNvGraphicFramePr/>
            <a:graphic xmlns:a="http://schemas.openxmlformats.org/drawingml/2006/main">
              <a:graphicData uri="http://schemas.openxmlformats.org/drawingml/2006/picture">
                <pic:pic xmlns:pic="http://schemas.openxmlformats.org/drawingml/2006/picture">
                  <pic:nvPicPr>
                    <pic:cNvPr id="1028" name="图片 3" descr="IMG_256"/>
                    <pic:cNvPicPr/>
                  </pic:nvPicPr>
                  <pic:blipFill>
                    <a:blip r:embed="rId6" cstate="print"/>
                    <a:srcRect/>
                    <a:stretch>
                      <a:fillRect/>
                    </a:stretch>
                  </pic:blipFill>
                  <pic:spPr>
                    <a:xfrm>
                      <a:off x="0" y="0"/>
                      <a:ext cx="5269230" cy="3705225"/>
                    </a:xfrm>
                    <a:prstGeom prst="rect">
                      <a:avLst/>
                    </a:prstGeom>
                    <a:ln>
                      <a:noFill/>
                    </a:ln>
                  </pic:spPr>
                </pic:pic>
              </a:graphicData>
            </a:graphic>
          </wp:inline>
        </w:drawing>
      </w:r>
    </w:p>
    <w:p w14:paraId="3370B70F">
      <w:pPr>
        <w:pStyle w:val="2"/>
        <w:keepNext w:val="0"/>
        <w:keepLines w:val="0"/>
        <w:widowControl/>
        <w:suppressLineNumbers w:val="0"/>
        <w:ind w:left="0" w:firstLine="0"/>
        <w:jc w:val="both"/>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2.进入个人系统后，点击“关系转接”，准确填写带“*”的内容框，转出原因、申请转入组织等（升学/工作单位、地址等），必须严格按照操作指引要求转入正确的团组织，提交即可。</w:t>
      </w:r>
    </w:p>
    <w:p w14:paraId="45B2814B">
      <w:pPr>
        <w:pStyle w:val="2"/>
        <w:keepNext w:val="0"/>
        <w:keepLines w:val="0"/>
        <w:widowControl/>
        <w:suppressLineNumbers w:val="0"/>
        <w:ind w:left="0" w:firstLine="0"/>
        <w:jc w:val="both"/>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①进入用户主页，点击【关系转接】</w:t>
      </w:r>
    </w:p>
    <w:p w14:paraId="74F01904">
      <w:pPr>
        <w:pStyle w:val="2"/>
        <w:keepNext w:val="0"/>
        <w:keepLines w:val="0"/>
        <w:widowControl/>
        <w:suppressLineNumbers w:val="0"/>
        <w:ind w:left="0" w:firstLine="0"/>
        <w:jc w:val="both"/>
        <w:rPr>
          <w:rFonts w:hint="eastAsia" w:ascii="微软雅黑" w:hAnsi="微软雅黑" w:eastAsia="微软雅黑" w:cs="微软雅黑"/>
          <w:spacing w:val="11"/>
          <w:kern w:val="0"/>
          <w:sz w:val="21"/>
          <w:szCs w:val="21"/>
          <w:lang w:val="en-US" w:eastAsia="zh-CN"/>
        </w:rPr>
      </w:pPr>
      <w:r>
        <w:rPr>
          <w:rFonts w:ascii="宋体" w:hAnsi="宋体" w:eastAsia="宋体" w:cs="宋体"/>
          <w:sz w:val="24"/>
          <w:szCs w:val="24"/>
        </w:rPr>
        <w:drawing>
          <wp:inline distT="0" distB="0" distL="0" distR="0">
            <wp:extent cx="5273675" cy="3688080"/>
            <wp:effectExtent l="0" t="0" r="3175" b="6985"/>
            <wp:docPr id="1029" name="图片 5" descr="IMG_256"/>
            <wp:cNvGraphicFramePr/>
            <a:graphic xmlns:a="http://schemas.openxmlformats.org/drawingml/2006/main">
              <a:graphicData uri="http://schemas.openxmlformats.org/drawingml/2006/picture">
                <pic:pic xmlns:pic="http://schemas.openxmlformats.org/drawingml/2006/picture">
                  <pic:nvPicPr>
                    <pic:cNvPr id="1029" name="图片 5" descr="IMG_256"/>
                    <pic:cNvPicPr/>
                  </pic:nvPicPr>
                  <pic:blipFill>
                    <a:blip r:embed="rId7" cstate="print"/>
                    <a:srcRect/>
                    <a:stretch>
                      <a:fillRect/>
                    </a:stretch>
                  </pic:blipFill>
                  <pic:spPr>
                    <a:xfrm>
                      <a:off x="0" y="0"/>
                      <a:ext cx="5273675" cy="3688714"/>
                    </a:xfrm>
                    <a:prstGeom prst="rect">
                      <a:avLst/>
                    </a:prstGeom>
                    <a:ln>
                      <a:noFill/>
                    </a:ln>
                  </pic:spPr>
                </pic:pic>
              </a:graphicData>
            </a:graphic>
          </wp:inline>
        </w:drawing>
      </w:r>
    </w:p>
    <w:p w14:paraId="4132D206">
      <w:pPr>
        <w:pStyle w:val="2"/>
        <w:keepNext w:val="0"/>
        <w:keepLines w:val="0"/>
        <w:widowControl/>
        <w:suppressLineNumbers w:val="0"/>
        <w:ind w:left="0" w:firstLine="0"/>
        <w:jc w:val="both"/>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②参考图片内容进行填写，完毕后点击提交</w:t>
      </w:r>
    </w:p>
    <w:p w14:paraId="3167E9F2">
      <w:pPr>
        <w:pStyle w:val="2"/>
        <w:keepNext w:val="0"/>
        <w:keepLines w:val="0"/>
        <w:widowControl/>
        <w:suppressLineNumbers w:val="0"/>
        <w:ind w:left="0" w:firstLine="0"/>
        <w:jc w:val="both"/>
        <w:rPr>
          <w:rFonts w:ascii="宋体" w:hAnsi="宋体" w:eastAsia="宋体" w:cs="宋体"/>
          <w:sz w:val="24"/>
          <w:szCs w:val="24"/>
        </w:rPr>
      </w:pPr>
      <w:r>
        <w:rPr>
          <w:rFonts w:ascii="宋体" w:hAnsi="宋体" w:eastAsia="宋体" w:cs="宋体"/>
          <w:sz w:val="24"/>
          <w:szCs w:val="24"/>
        </w:rPr>
        <w:drawing>
          <wp:inline distT="0" distB="0" distL="0" distR="0">
            <wp:extent cx="5273040" cy="4733290"/>
            <wp:effectExtent l="0" t="0" r="3810" b="635"/>
            <wp:docPr id="1030" name="图片 6" descr="IMG_256"/>
            <wp:cNvGraphicFramePr/>
            <a:graphic xmlns:a="http://schemas.openxmlformats.org/drawingml/2006/main">
              <a:graphicData uri="http://schemas.openxmlformats.org/drawingml/2006/picture">
                <pic:pic xmlns:pic="http://schemas.openxmlformats.org/drawingml/2006/picture">
                  <pic:nvPicPr>
                    <pic:cNvPr id="1030" name="图片 6" descr="IMG_256"/>
                    <pic:cNvPicPr/>
                  </pic:nvPicPr>
                  <pic:blipFill>
                    <a:blip r:embed="rId8" cstate="print"/>
                    <a:srcRect/>
                    <a:stretch>
                      <a:fillRect/>
                    </a:stretch>
                  </pic:blipFill>
                  <pic:spPr>
                    <a:xfrm>
                      <a:off x="0" y="0"/>
                      <a:ext cx="5273040" cy="4733290"/>
                    </a:xfrm>
                    <a:prstGeom prst="rect">
                      <a:avLst/>
                    </a:prstGeom>
                    <a:ln>
                      <a:noFill/>
                    </a:ln>
                  </pic:spPr>
                </pic:pic>
              </a:graphicData>
            </a:graphic>
          </wp:inline>
        </w:drawing>
      </w:r>
    </w:p>
    <w:p w14:paraId="2F0FD2F5">
      <w:pPr>
        <w:pStyle w:val="2"/>
        <w:keepNext w:val="0"/>
        <w:keepLines w:val="0"/>
        <w:widowControl/>
        <w:suppressLineNumbers w:val="0"/>
        <w:ind w:left="0" w:firstLine="0"/>
        <w:jc w:val="both"/>
        <w:rPr>
          <w:rFonts w:hint="eastAsia" w:ascii="宋体" w:hAnsi="宋体" w:eastAsia="宋体" w:cs="宋体"/>
          <w:sz w:val="24"/>
          <w:szCs w:val="24"/>
          <w:lang w:val="en-US" w:eastAsia="zh-CN"/>
        </w:rPr>
      </w:pPr>
      <w:r>
        <w:rPr>
          <w:rFonts w:ascii="宋体" w:hAnsi="宋体" w:eastAsia="宋体" w:cs="宋体"/>
          <w:sz w:val="24"/>
          <w:szCs w:val="24"/>
        </w:rPr>
        <w:drawing>
          <wp:inline distT="0" distB="0" distL="0" distR="0">
            <wp:extent cx="5273040" cy="2109470"/>
            <wp:effectExtent l="0" t="0" r="3810" b="5080"/>
            <wp:docPr id="1031" name="图片 7" descr="IMG_256"/>
            <wp:cNvGraphicFramePr/>
            <a:graphic xmlns:a="http://schemas.openxmlformats.org/drawingml/2006/main">
              <a:graphicData uri="http://schemas.openxmlformats.org/drawingml/2006/picture">
                <pic:pic xmlns:pic="http://schemas.openxmlformats.org/drawingml/2006/picture">
                  <pic:nvPicPr>
                    <pic:cNvPr id="1031" name="图片 7" descr="IMG_256"/>
                    <pic:cNvPicPr/>
                  </pic:nvPicPr>
                  <pic:blipFill>
                    <a:blip r:embed="rId9" cstate="print"/>
                    <a:srcRect/>
                    <a:stretch>
                      <a:fillRect/>
                    </a:stretch>
                  </pic:blipFill>
                  <pic:spPr>
                    <a:xfrm>
                      <a:off x="0" y="0"/>
                      <a:ext cx="5273040" cy="2109470"/>
                    </a:xfrm>
                    <a:prstGeom prst="rect">
                      <a:avLst/>
                    </a:prstGeom>
                    <a:ln>
                      <a:noFill/>
                    </a:ln>
                  </pic:spPr>
                </pic:pic>
              </a:graphicData>
            </a:graphic>
          </wp:inline>
        </w:drawing>
      </w:r>
    </w:p>
    <w:p w14:paraId="65F5B1F6">
      <w:pPr>
        <w:pStyle w:val="2"/>
        <w:keepNext w:val="0"/>
        <w:keepLines w:val="0"/>
        <w:widowControl/>
        <w:suppressLineNumbers w:val="0"/>
        <w:ind w:left="0" w:firstLine="0"/>
        <w:jc w:val="both"/>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3.发起转出后，第一时间联系申请转入的团组织，确认是否完成团组织关系转移，并保留转移成功的截图。</w:t>
      </w:r>
    </w:p>
    <w:p w14:paraId="71E5AF0F">
      <w:pPr>
        <w:pStyle w:val="2"/>
        <w:keepNext w:val="0"/>
        <w:keepLines w:val="0"/>
        <w:widowControl/>
        <w:suppressLineNumbers w:val="0"/>
        <w:ind w:left="0" w:firstLine="0"/>
        <w:jc w:val="both"/>
        <w:rPr>
          <w:rFonts w:hint="eastAsia" w:ascii="微软雅黑" w:hAnsi="微软雅黑" w:eastAsia="微软雅黑" w:cs="微软雅黑"/>
          <w:spacing w:val="11"/>
          <w:kern w:val="0"/>
          <w:sz w:val="21"/>
          <w:szCs w:val="21"/>
          <w:lang w:val="en-US" w:eastAsia="zh-CN"/>
        </w:rPr>
      </w:pPr>
    </w:p>
    <w:p w14:paraId="71C50827">
      <w:pPr>
        <w:pStyle w:val="2"/>
        <w:keepNext w:val="0"/>
        <w:keepLines w:val="0"/>
        <w:widowControl/>
        <w:suppressLineNumbers w:val="0"/>
        <w:spacing w:line="368" w:lineRule="atLeast"/>
        <w:jc w:val="righ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武汉工程科技学院学生工作处</w:t>
      </w:r>
    </w:p>
    <w:p w14:paraId="350F9B1C">
      <w:pPr>
        <w:pStyle w:val="2"/>
        <w:keepNext w:val="0"/>
        <w:keepLines w:val="0"/>
        <w:widowControl/>
        <w:suppressLineNumbers w:val="0"/>
        <w:spacing w:line="368" w:lineRule="atLeast"/>
        <w:jc w:val="righ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共青团武汉工程科技学院委员会</w:t>
      </w:r>
    </w:p>
    <w:p w14:paraId="70B87ED2">
      <w:pPr>
        <w:pStyle w:val="2"/>
        <w:keepNext w:val="0"/>
        <w:keepLines w:val="0"/>
        <w:widowControl/>
        <w:suppressLineNumbers w:val="0"/>
        <w:spacing w:line="368" w:lineRule="atLeast"/>
        <w:jc w:val="right"/>
        <w:rPr>
          <w:rFonts w:hint="eastAsia" w:ascii="微软雅黑" w:hAnsi="微软雅黑" w:eastAsia="微软雅黑" w:cs="微软雅黑"/>
          <w:spacing w:val="11"/>
          <w:kern w:val="0"/>
          <w:sz w:val="21"/>
          <w:szCs w:val="21"/>
          <w:lang w:val="en-US" w:eastAsia="zh-CN"/>
        </w:rPr>
      </w:pPr>
      <w:r>
        <w:rPr>
          <w:rFonts w:hint="eastAsia" w:ascii="微软雅黑" w:hAnsi="微软雅黑" w:eastAsia="微软雅黑" w:cs="微软雅黑"/>
          <w:spacing w:val="11"/>
          <w:kern w:val="0"/>
          <w:sz w:val="21"/>
          <w:szCs w:val="21"/>
          <w:lang w:val="en-US" w:eastAsia="zh-CN"/>
        </w:rPr>
        <w:t>二〇二五年五月二十二日</w:t>
      </w:r>
    </w:p>
    <w:p w14:paraId="05012B58">
      <w:pPr>
        <w:pStyle w:val="2"/>
        <w:keepNext w:val="0"/>
        <w:keepLines w:val="0"/>
        <w:widowControl/>
        <w:suppressLineNumbers w:val="0"/>
        <w:spacing w:line="368" w:lineRule="atLeast"/>
        <w:ind w:left="0" w:firstLine="457"/>
        <w:jc w:val="both"/>
        <w:rPr>
          <w:rFonts w:hint="eastAsia" w:ascii="微软雅黑" w:hAnsi="微软雅黑" w:eastAsia="微软雅黑" w:cs="微软雅黑"/>
          <w:color w:val="000000"/>
          <w:sz w:val="12"/>
          <w:szCs w:val="12"/>
        </w:rPr>
      </w:pPr>
    </w:p>
    <w:p w14:paraId="535A45DD">
      <w:pPr>
        <w:pStyle w:val="2"/>
        <w:keepNext w:val="0"/>
        <w:keepLines w:val="0"/>
        <w:widowControl/>
        <w:suppressLineNumbers w:val="0"/>
        <w:spacing w:line="360" w:lineRule="auto"/>
        <w:ind w:left="0" w:firstLine="278"/>
        <w:rPr>
          <w:rFonts w:hint="eastAsia" w:ascii="微软雅黑" w:hAnsi="微软雅黑" w:eastAsia="微软雅黑" w:cs="微软雅黑"/>
          <w:sz w:val="12"/>
          <w:szCs w:val="12"/>
        </w:rPr>
      </w:pPr>
    </w:p>
    <w:p w14:paraId="1242B46A"/>
    <w:sectPr>
      <w:pgSz w:w="11906" w:h="16838"/>
      <w:pgMar w:top="1440" w:right="1800" w:bottom="1440" w:left="1800" w:header="851" w:footer="992" w:gutter="0"/>
      <w:cols w:space="425"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E4B32FCD">
      <w:pPr>
        <w:widowControl w:val="1"/>
        <w:keepNext w:val="0"/>
        <w:keepLines w:val="0"/>
        <w:jc w:val="center"/>
        <w:suppressLineNumbers w:val="0"/>
        <w:rPr>
          <w:spacing w:val="11"/>
          <w:sz w:val="24"/>
          <w:lang w:val="en-US" w:eastAsia="zh-CN"/>
          <w:kern w:val="0"/>
          <w:szCs w:val="24"/>
          <w:rFonts w:ascii="微软雅黑" w:hAnsi="微软雅黑" w:eastAsia="微软雅黑" w:cs="微软雅黑" w:hint="eastAsia"/>
        </w:rPr>
      </w:pPr>
      <w:bookmarkStart w:id="0" w:name="_GoBack"/>
      <w:r>
        <w:rPr>
          <w:spacing w:val="11"/>
          <w:sz w:val="24"/>
          <w:lang w:val="en-US" w:eastAsia="zh-CN"/>
          <w:kern w:val="0"/>
          <w:szCs w:val="24"/>
          <w:rFonts w:ascii="微软雅黑" w:hAnsi="微软雅黑" w:eastAsia="微软雅黑" w:cs="微软雅黑" w:hint="eastAsia"/>
        </w:rPr>
        <w:t>关于开展202</w:t>
      </w:r>
      <w:r>
        <w:rPr>
          <w:spacing w:val="11"/>
          <w:sz w:val="24"/>
          <w:lang w:val="en-US" w:eastAsia="zh-CN"/>
          <w:kern w:val="0"/>
          <w:szCs w:val="24"/>
          <w:rFonts w:ascii="微软雅黑" w:hAnsi="微软雅黑" w:eastAsia="微软雅黑" w:cs="微软雅黑" w:hint="default"/>
        </w:rPr>
        <w:t>5</w:t>
      </w:r>
      <w:r>
        <w:rPr>
          <w:spacing w:val="11"/>
          <w:sz w:val="24"/>
          <w:lang w:val="en-US" w:eastAsia="zh-CN"/>
          <w:kern w:val="0"/>
          <w:szCs w:val="24"/>
          <w:rFonts w:ascii="微软雅黑" w:hAnsi="微软雅黑" w:eastAsia="微软雅黑" w:cs="微软雅黑" w:hint="eastAsia"/>
        </w:rPr>
        <w:t>届毕业生团员组织关系转出工作的通知</w:t>
      </w:r>
      <w:bookmarkEnd w:id="0"/>
    </w:p>
    <w:p w14:paraId="A03E67FE">
      <w:pPr>
        <w:widowControl w:val="1"/>
        <w:keepNext w:val="0"/>
        <w:keepLines w:val="0"/>
        <w:jc w:val="left"/>
        <w:suppressLineNumbers w:val="0"/>
        <w:rPr>
          <w:sz w:val="21"/>
          <w:szCs w:val="21"/>
        </w:rPr>
      </w:pPr>
      <w:r>
        <w:rPr>
          <w:spacing w:val="11"/>
          <w:sz w:val="21"/>
          <w:lang w:val="en-US" w:eastAsia="zh-CN"/>
          <w:kern w:val="0"/>
          <w:szCs w:val="21"/>
          <w:rFonts w:ascii="微软雅黑" w:hAnsi="微软雅黑" w:eastAsia="微软雅黑" w:cs="微软雅黑"/>
        </w:rPr>
        <w:t>各学院团总支：</w:t>
      </w:r>
    </w:p>
    <w:p w14:paraId="72117003">
      <w:pPr>
        <w:pStyle w:val="2"/>
        <w:widowControl w:val="1"/>
        <w:keepNext w:val="0"/>
        <w:keepLines w:val="0"/>
        <w:pageBreakBefore w:val="0"/>
        <w:wordWrap w:val="1"/>
        <w:overflowPunct w:val="1"/>
        <w:topLinePunct w:val="0"/>
        <w:kinsoku w:val="1"/>
        <w:autoSpaceDE w:val="1"/>
        <w:autoSpaceDN w:val="1"/>
        <w:bidi w:val="0"/>
        <w:adjustRightInd w:val="1"/>
        <w:snapToGrid w:val="1"/>
        <w:jc w:val="both"/>
        <w:suppressLineNumbers w:val="0"/>
        <w:spacing w:line="240" w:lineRule="auto"/>
        <w:ind w:firstLine="454" w:left="0"/>
        <w:rPr>
          <w:sz w:val="21"/>
          <w:szCs w:val="21"/>
        </w:rPr>
      </w:pPr>
      <w:r>
        <w:rPr>
          <w:spacing w:val="11"/>
          <w:sz w:val="21"/>
          <w:szCs w:val="21"/>
          <w:rFonts w:ascii="微软雅黑" w:hAnsi="微软雅黑" w:eastAsia="微软雅黑" w:cs="微软雅黑" w:hint="eastAsia"/>
        </w:rPr>
        <w:t>202</w:t>
      </w:r>
      <w:r>
        <w:rPr>
          <w:spacing w:val="11"/>
          <w:sz w:val="21"/>
          <w:lang w:val="en-US" w:eastAsia="zh-CN"/>
          <w:szCs w:val="21"/>
          <w:rFonts w:ascii="微软雅黑" w:hAnsi="微软雅黑" w:eastAsia="微软雅黑" w:cs="微软雅黑" w:hint="eastAsia"/>
        </w:rPr>
        <w:t>5</w:t>
      </w:r>
      <w:r>
        <w:rPr>
          <w:spacing w:val="11"/>
          <w:sz w:val="21"/>
          <w:szCs w:val="21"/>
          <w:rFonts w:ascii="微软雅黑" w:hAnsi="微软雅黑" w:eastAsia="微软雅黑" w:cs="微软雅黑" w:hint="eastAsia"/>
        </w:rPr>
        <w:t>届毕业生毕业在即，为了进一步做好毕业生办理离校手续工作以及毕业生团员离校工作，顺利推进智慧团建“学社衔接”工作，根据学工处团委的相关安排，现将有关事宜通知如下：</w:t>
      </w:r>
    </w:p>
    <w:p w14:paraId="47D87EF8">
      <w:pPr>
        <w:pStyle w:val="2"/>
        <w:widowControl w:val="1"/>
        <w:keepNext w:val="0"/>
        <w:keepLines w:val="0"/>
        <w:suppressLineNumbers w:val="0"/>
        <w:spacing w:line="360" w:lineRule="auto"/>
        <w:rPr>
          <w:sz w:val="21"/>
          <w:szCs w:val="21"/>
        </w:rPr>
      </w:pPr>
      <w:r>
        <w:rPr>
          <w:sz w:val="21"/>
          <w:lang w:val="en-US" w:eastAsia="zh-CN"/>
          <w:szCs w:val="21"/>
          <w:rFonts w:ascii="微软雅黑" w:hAnsi="微软雅黑" w:eastAsia="微软雅黑" w:cs="微软雅黑" w:hint="eastAsia"/>
        </w:rPr>
        <w:t>一</w:t>
      </w:r>
      <w:r>
        <w:rPr>
          <w:sz w:val="21"/>
          <w:szCs w:val="21"/>
          <w:rFonts w:ascii="微软雅黑" w:hAnsi="微软雅黑" w:eastAsia="微软雅黑" w:cs="微软雅黑"/>
        </w:rPr>
        <w:t>、办理地点</w:t>
      </w:r>
    </w:p>
    <w:p w14:paraId="2AE1434B">
      <w:pPr>
        <w:pStyle w:val="2"/>
        <w:widowControl w:val="1"/>
        <w:keepNext w:val="0"/>
        <w:keepLines w:val="0"/>
        <w:jc w:val="both"/>
        <w:suppressLineNumbers w:val="0"/>
        <w:spacing w:line="360" w:lineRule="auto"/>
        <w:ind w:firstLine="278" w:left="0"/>
        <w:rPr>
          <w:sz w:val="21"/>
          <w:szCs w:val="21"/>
        </w:rPr>
      </w:pPr>
      <w:r>
        <w:rPr>
          <w:sz w:val="21"/>
          <w:lang w:val="en-US"/>
          <w:szCs w:val="21"/>
          <w:rFonts w:ascii="微软雅黑" w:hAnsi="微软雅黑" w:eastAsia="微软雅黑" w:cs="微软雅黑" w:hint="default"/>
        </w:rPr>
        <w:t>6</w:t>
      </w:r>
      <w:r>
        <w:rPr>
          <w:sz w:val="21"/>
          <w:szCs w:val="21"/>
          <w:rFonts w:ascii="微软雅黑" w:hAnsi="微软雅黑" w:eastAsia="微软雅黑" w:cs="微软雅黑" w:hint="eastAsia"/>
        </w:rPr>
        <w:t>月</w:t>
      </w:r>
      <w:r>
        <w:rPr>
          <w:sz w:val="21"/>
          <w:lang w:val="en-US"/>
          <w:szCs w:val="21"/>
          <w:rFonts w:ascii="微软雅黑" w:hAnsi="微软雅黑" w:eastAsia="微软雅黑" w:cs="微软雅黑" w:hint="default"/>
        </w:rPr>
        <w:t>4</w:t>
      </w:r>
      <w:r>
        <w:rPr>
          <w:sz w:val="21"/>
          <w:szCs w:val="21"/>
          <w:rFonts w:ascii="微软雅黑" w:hAnsi="微软雅黑" w:eastAsia="微软雅黑" w:cs="微软雅黑" w:hint="eastAsia"/>
        </w:rPr>
        <w:t>日8:30至6月</w:t>
      </w:r>
      <w:r>
        <w:rPr>
          <w:sz w:val="21"/>
          <w:lang w:val="en-US"/>
          <w:szCs w:val="21"/>
          <w:rFonts w:ascii="微软雅黑" w:hAnsi="微软雅黑" w:eastAsia="微软雅黑" w:cs="微软雅黑" w:hint="default"/>
        </w:rPr>
        <w:t>6</w:t>
      </w:r>
      <w:r>
        <w:rPr>
          <w:sz w:val="21"/>
          <w:szCs w:val="21"/>
          <w:rFonts w:ascii="微软雅黑" w:hAnsi="微软雅黑" w:eastAsia="微软雅黑" w:cs="微软雅黑" w:hint="eastAsia"/>
        </w:rPr>
        <w:t>日16:30，上午8:30-11:30、下午14:00-16:30办理毕业生团组织关系转接业务。</w:t>
      </w:r>
    </w:p>
    <w:p w14:paraId="2812C002">
      <w:pPr>
        <w:pStyle w:val="2"/>
        <w:widowControl w:val="1"/>
        <w:keepNext w:val="0"/>
        <w:keepLines w:val="0"/>
        <w:suppressLineNumbers w:val="0"/>
        <w:spacing w:line="360" w:lineRule="auto"/>
        <w:rPr>
          <w:sz w:val="21"/>
          <w:szCs w:val="21"/>
        </w:rPr>
      </w:pPr>
      <w:r>
        <w:rPr>
          <w:sz w:val="21"/>
          <w:szCs w:val="21"/>
          <w:rFonts w:ascii="微软雅黑" w:hAnsi="微软雅黑" w:eastAsia="微软雅黑" w:cs="微软雅黑" w:hint="eastAsia"/>
        </w:rPr>
        <w:t>二、办理地点</w:t>
      </w:r>
    </w:p>
    <w:p w14:paraId="15C2E2B2">
      <w:pPr>
        <w:pStyle w:val="2"/>
        <w:widowControl w:val="1"/>
        <w:keepNext w:val="0"/>
        <w:keepLines w:val="0"/>
        <w:jc w:val="left"/>
        <w:suppressLineNumbers w:val="0"/>
        <w:spacing w:line="360" w:lineRule="auto"/>
        <w:ind w:firstLine="278" w:left="0"/>
        <w:rPr>
          <w:sz w:val="21"/>
          <w:szCs w:val="21"/>
        </w:rPr>
      </w:pPr>
      <w:r>
        <w:rPr>
          <w:sz w:val="21"/>
          <w:szCs w:val="21"/>
          <w:rFonts w:ascii="微软雅黑" w:hAnsi="微软雅黑" w:eastAsia="微软雅黑" w:cs="微软雅黑" w:hint="eastAsia"/>
        </w:rPr>
        <w:t>综合楼一楼大厅</w:t>
      </w:r>
    </w:p>
    <w:p w14:paraId="0569C1E6">
      <w:pPr>
        <w:pStyle w:val="2"/>
        <w:widowControl w:val="1"/>
        <w:keepNext w:val="0"/>
        <w:keepLines w:val="0"/>
        <w:suppressLineNumbers w:val="0"/>
        <w:spacing w:line="360" w:lineRule="auto"/>
        <w:rPr>
          <w:sz w:val="21"/>
          <w:szCs w:val="21"/>
        </w:rPr>
      </w:pPr>
      <w:r>
        <w:rPr>
          <w:sz w:val="21"/>
          <w:szCs w:val="21"/>
          <w:rFonts w:ascii="微软雅黑" w:hAnsi="微软雅黑" w:eastAsia="微软雅黑" w:cs="微软雅黑" w:hint="eastAsia"/>
        </w:rPr>
        <w:t>三、对象</w:t>
      </w:r>
    </w:p>
    <w:p w14:paraId="2D5D3313">
      <w:pPr>
        <w:pStyle w:val="2"/>
        <w:widowControl w:val="1"/>
        <w:keepNext w:val="0"/>
        <w:keepLines w:val="0"/>
        <w:suppressLineNumbers w:val="0"/>
        <w:spacing w:line="360" w:lineRule="auto"/>
        <w:ind w:firstLine="278" w:left="0"/>
        <w:rPr>
          <w:sz w:val="21"/>
          <w:szCs w:val="21"/>
        </w:rPr>
      </w:pPr>
      <w:r>
        <w:rPr>
          <w:sz w:val="21"/>
          <w:szCs w:val="21"/>
          <w:rFonts w:ascii="微软雅黑" w:hAnsi="微软雅黑" w:eastAsia="微软雅黑" w:cs="微软雅黑" w:hint="eastAsia"/>
        </w:rPr>
        <w:t>我校202</w:t>
      </w:r>
      <w:r>
        <w:rPr>
          <w:sz w:val="21"/>
          <w:lang w:val="en-US" w:eastAsia="zh-CN"/>
          <w:szCs w:val="21"/>
          <w:rFonts w:ascii="微软雅黑" w:hAnsi="微软雅黑" w:eastAsia="微软雅黑" w:cs="微软雅黑" w:hint="eastAsia"/>
        </w:rPr>
        <w:t>5</w:t>
      </w:r>
      <w:r>
        <w:rPr>
          <w:sz w:val="21"/>
          <w:szCs w:val="21"/>
          <w:rFonts w:ascii="微软雅黑" w:hAnsi="微软雅黑" w:eastAsia="微软雅黑" w:cs="微软雅黑" w:hint="eastAsia"/>
        </w:rPr>
        <w:t>届毕业生</w:t>
      </w:r>
    </w:p>
    <w:p w14:paraId="18997656">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hint="eastAsia"/>
        </w:rPr>
        <w:t>四、毕业生团组织关系转出流程</w:t>
      </w:r>
    </w:p>
    <w:p w14:paraId="32C2A50B">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hint="eastAsia"/>
        </w:rPr>
        <w:t>1.智慧团建系统办理组织关系转出：自行在“智慧团建”系统发起团组织关系转出；</w:t>
      </w:r>
    </w:p>
    <w:p w14:paraId="53E53D58">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2.现场办理离校手续：毕业生确认接收单位已成功接收组织关系后，在学校团委办理离校手续（办理地点：综合楼一楼大厅）。</w:t>
      </w:r>
    </w:p>
    <w:p w14:paraId="4D500EAA">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五、“智慧团建”系统团组织关系转出注意事项</w:t>
      </w:r>
    </w:p>
    <w:p w14:paraId="4CDE83B7">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1.办理步骤：（具体办理流程详见附件）（1）由转出团组织、转入团组织或者团员个人发起组织关系转接申请；（2）转入团组织审批同意后，将毕业学生团员分配到某个团支部中（若转入团组织为团支部，无需进行分配）。</w:t>
      </w:r>
    </w:p>
    <w:p w14:paraId="70ACA47C">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2.转接类型：</w:t>
      </w:r>
    </w:p>
    <w:p w14:paraId="21013B4F">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①已落实工作单位（含自主创业）的毕业学生团员；</w:t>
      </w:r>
    </w:p>
    <w:p w14:paraId="79C5A545">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②升学的毕业学生团员；</w:t>
      </w:r>
    </w:p>
    <w:p w14:paraId="14EA2DCA">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③参军入伍的毕业学生团员；</w:t>
      </w:r>
    </w:p>
    <w:p w14:paraId="5C9ACCC8">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④离校前尚未落实就业去向的毕业学生团员；</w:t>
      </w:r>
    </w:p>
    <w:p w14:paraId="30DBCC67">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⑤出国（境）学习研究的毕业生团员；</w:t>
      </w:r>
    </w:p>
    <w:p w14:paraId="2E71D6C5">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⑥出国（境）工作的毕业学生团员；</w:t>
      </w:r>
    </w:p>
    <w:p w14:paraId="2CB471EA">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⑦延迟毕业的学生团员；</w:t>
      </w:r>
    </w:p>
    <w:p w14:paraId="532256CB">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⑧转至乡镇街道团组织的团员。</w:t>
      </w:r>
    </w:p>
    <w:p w14:paraId="5EDAF184">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3.时间安排（按转接类型）</w:t>
      </w:r>
    </w:p>
    <w:p w14:paraId="4684BD29">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（1）流入社会的毕业学生团员团组织关系转接工作：</w:t>
      </w:r>
      <w:r>
        <w:rPr>
          <w:spacing w:val="11"/>
          <w:sz w:val="21"/>
          <w:lang w:val="en-US" w:eastAsia="zh-CN"/>
          <w:kern w:val="0"/>
          <w:szCs w:val="21"/>
          <w:rFonts w:ascii="微软雅黑" w:hAnsi="微软雅黑" w:eastAsia="微软雅黑" w:cs="微软雅黑" w:hint="default"/>
        </w:rPr>
        <w:t>6</w:t>
      </w:r>
      <w:r>
        <w:rPr>
          <w:spacing w:val="11"/>
          <w:sz w:val="21"/>
          <w:lang w:val="en-US" w:eastAsia="zh-CN"/>
          <w:kern w:val="0"/>
          <w:szCs w:val="21"/>
          <w:rFonts w:ascii="微软雅黑" w:hAnsi="微软雅黑" w:eastAsia="微软雅黑" w:cs="微软雅黑" w:hint="eastAsia"/>
        </w:rPr>
        <w:t>月</w:t>
      </w:r>
      <w:r>
        <w:rPr>
          <w:spacing w:val="11"/>
          <w:sz w:val="21"/>
          <w:lang w:val="en-US" w:eastAsia="zh-CN"/>
          <w:kern w:val="0"/>
          <w:szCs w:val="21"/>
          <w:rFonts w:ascii="微软雅黑" w:hAnsi="微软雅黑" w:eastAsia="微软雅黑" w:cs="微软雅黑" w:hint="default"/>
        </w:rPr>
        <w:t>4</w:t>
      </w:r>
      <w:r>
        <w:rPr>
          <w:spacing w:val="11"/>
          <w:sz w:val="21"/>
          <w:lang w:val="en-US" w:eastAsia="zh-CN"/>
          <w:kern w:val="0"/>
          <w:szCs w:val="21"/>
          <w:rFonts w:ascii="微软雅黑" w:hAnsi="微软雅黑" w:eastAsia="微软雅黑" w:cs="微软雅黑" w:hint="eastAsia"/>
        </w:rPr>
        <w:t>日至6月</w:t>
      </w:r>
      <w:r>
        <w:rPr>
          <w:spacing w:val="11"/>
          <w:sz w:val="21"/>
          <w:lang w:val="en-US" w:eastAsia="zh-CN"/>
          <w:kern w:val="0"/>
          <w:szCs w:val="21"/>
          <w:rFonts w:ascii="微软雅黑" w:hAnsi="微软雅黑" w:eastAsia="微软雅黑" w:cs="微软雅黑" w:hint="default"/>
        </w:rPr>
        <w:t>6</w:t>
      </w:r>
      <w:r>
        <w:rPr>
          <w:spacing w:val="11"/>
          <w:sz w:val="21"/>
          <w:lang w:val="en-US" w:eastAsia="zh-CN"/>
          <w:kern w:val="0"/>
          <w:szCs w:val="21"/>
          <w:rFonts w:ascii="微软雅黑" w:hAnsi="微软雅黑" w:eastAsia="微软雅黑" w:cs="微软雅黑" w:hint="eastAsia"/>
        </w:rPr>
        <w:t>日.毕业生所在学院团总支责任主体，应全部完成毕业学生团员团组织关系转接工作。</w:t>
      </w:r>
    </w:p>
    <w:p w14:paraId="7B07110F">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（2）升学的毕业学生团员团组织关系转接工作：新生入学一个月内，以录取学校团组织为责任主体，应全部在“智慧团建”系统建立相应团组织，并发起新入学的学生团员团组织关系转入申请。</w:t>
      </w:r>
    </w:p>
    <w:p w14:paraId="2D4C1694">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（3）参军入伍的毕业学生团员团组织关系转接工作：应根据部队的要求，在办理参军入伍手续时一并办理好“智慧团建”系统中团组织关系转接手续。</w:t>
      </w:r>
    </w:p>
    <w:p w14:paraId="7CB22403">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（4）其他特殊情况的毕业学生团员团组织关系转接工作，按照相关规定办理）</w:t>
      </w:r>
    </w:p>
    <w:p w14:paraId="142F0E3C">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rPr>
        <w:t>六、现场离校手续办理步骤</w:t>
      </w:r>
    </w:p>
    <w:p w14:paraId="394C019A">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hint="eastAsia"/>
        </w:rPr>
        <w:t>办理团组织关系转出的毕业生务必带好本人的团员证，前往综合楼一楼大厅进行信息登记、盖章（转接团委章）和介绍信等相关办理工作（具体步骤详见现场提示）。</w:t>
      </w:r>
    </w:p>
    <w:p w14:paraId="7652ACEE">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hint="eastAsia"/>
        </w:rPr>
        <w:t>团员证遗失损坏需补办的同学，需自行购买团员证，填写好信息前往办理地点，出示智慧团建证明进行盖章认证。</w:t>
      </w:r>
    </w:p>
    <w:p w14:paraId="487C10E5">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hint="eastAsia"/>
        </w:rPr>
        <w:t>七、有关要求</w:t>
      </w:r>
    </w:p>
    <w:p w14:paraId="6C4D8FE0">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hint="eastAsia"/>
        </w:rPr>
        <w:t>做好团组织关系转出工作是团基层组织建设和团员队伍建设的一项重要基础性建设，各单位务必高度重视，认真做好此项工作。</w:t>
      </w:r>
    </w:p>
    <w:p w14:paraId="3FE28A5B">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hint="eastAsia"/>
        </w:rPr>
        <w:t>1.因办理团组织关系转出的毕业生人数较多，过程中要自觉遵守现场秩序。</w:t>
      </w:r>
    </w:p>
    <w:p w14:paraId="08A963E6">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2.团员证注册不完整、破损严重或遗失，均不能完成注册。</w:t>
      </w:r>
    </w:p>
    <w:p w14:paraId="08CA7F8A">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hint="eastAsia"/>
        </w:rPr>
        <w:t>3.政治面貌为党员以及预备党员的毕业生，由本人前往各学院党总支书记处进行办理党组织关系转出手续。</w:t>
      </w:r>
    </w:p>
    <w:p w14:paraId="45CD837B">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hint="eastAsia"/>
        </w:rPr>
        <w:t>4.介绍信必须要有接收单位才能予以开取。</w:t>
      </w:r>
    </w:p>
    <w:p w14:paraId="167F9E3B">
      <w:pPr>
        <w:widowControl w:val="1"/>
        <w:keepNext w:val="0"/>
        <w:keepLines w:val="0"/>
        <w:jc w:val="left"/>
        <w:suppressLineNumbers w:val="0"/>
        <w:rPr>
          <w:spacing w:val="11"/>
          <w:sz w:val="21"/>
          <w:lang w:val="en-US" w:eastAsia="zh-CN"/>
          <w:kern w:val="0"/>
          <w:szCs w:val="21"/>
          <w:rFonts w:ascii="微软雅黑" w:hAnsi="微软雅黑" w:eastAsia="微软雅黑" w:cs="微软雅黑"/>
        </w:rPr>
      </w:pPr>
      <w:r>
        <w:rPr>
          <w:spacing w:val="11"/>
          <w:sz w:val="21"/>
          <w:lang w:val="en-US" w:eastAsia="zh-CN"/>
          <w:kern w:val="0"/>
          <w:szCs w:val="21"/>
          <w:rFonts w:ascii="微软雅黑" w:hAnsi="微软雅黑" w:eastAsia="微软雅黑" w:cs="微软雅黑" w:hint="eastAsia"/>
        </w:rPr>
        <w:t>本通知解释权归由校团委所有。</w:t>
      </w:r>
    </w:p>
    <w:p w14:paraId="53F8F8D7">
      <w:pPr>
        <w:pStyle w:val="2"/>
        <w:widowControl w:val="1"/>
        <w:keepNext w:val="0"/>
        <w:keepLines w:val="0"/>
        <w:jc w:val="center"/>
        <w:suppressLineNumbers w:val="0"/>
      </w:pPr>
      <w:r>
        <w:rPr>
          <w:rFonts w:ascii="微软雅黑" w:hAnsi="微软雅黑" w:eastAsia="微软雅黑" w:cs="微软雅黑" w:hint="eastAsia"/>
        </w:rPr>
        <w:t>智慧团建团组织关系转出具体流程示意图：</w:t>
      </w:r>
    </w:p>
    <w:p w14:paraId="45C73C28">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1.打开智慧团建网址系统：</w:t>
      </w:r>
    </w:p>
    <w:p w14:paraId="44503E34">
      <w:pPr>
        <w:pStyle w:val="2"/>
        <w:widowControl w:val="1"/>
        <w:keepNext w:val="0"/>
        <w:keepLines w:val="0"/>
        <w:jc w:val="both"/>
        <w:suppressLineNumbers w:val="0"/>
        <w:ind w:firstLine="457"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（https://zhtj.youth.cn/zhtj/）现智慧团建系统可以支持手机微信公众号登陆，也可以用电脑登录操作。账号为团员身份证号码，初始密码为身份证后八位，已修改则使用修改的密码使用。</w:t>
      </w:r>
    </w:p>
    <w:p w14:paraId="573A2C4E">
      <w:pPr>
        <w:pStyle w:val="2"/>
        <w:widowControl w:val="1"/>
        <w:keepNext w:val="0"/>
        <w:keepLines w:val="0"/>
        <w:jc w:val="both"/>
        <w:suppressLineNumbers w:val="0"/>
        <w:ind w:firstLine="457" w:left="0"/>
        <w:rPr>
          <w:spacing w:val="11"/>
          <w:sz w:val="21"/>
          <w:lang w:val="en-US" w:eastAsia="zh-CN"/>
          <w:kern w:val="0"/>
          <w:szCs w:val="21"/>
          <w:rFonts w:ascii="微软雅黑" w:hAnsi="微软雅黑" w:eastAsia="微软雅黑" w:cs="微软雅黑" w:hint="eastAsia"/>
        </w:rPr>
      </w:pPr>
      <w:r>
        <w:rPr>
          <w:sz w:val="24"/>
          <w:szCs w:val="24"/>
          <w:rFonts w:ascii="宋体" w:hAnsi="宋体" w:eastAsia="宋体" w:cs="宋体"/>
        </w:rPr>
        <w:drawing>
          <wp:inline distT="0" distB="0" distL="0" distR="0">
            <wp:extent cx="5266690" cy="3033395"/>
            <wp:effectExtent l="0" t="0" r="635" b="5080"/>
            <wp:docPr id="1" name="图片 1" descr="IMG_256"/>
            <wp:cNvGraphicFramePr/>
            <a:graphic xmlns:a="http://schemas.openxmlformats.org/drawingml/2006/main">
              <a:graphicData uri="http://schemas.openxmlformats.org/drawingml/2006/picture">
                <pic:pic xmlns:pic="http://schemas.openxmlformats.org/drawingml/2006/picture">
                  <pic:nvPicPr>
                    <pic:cNvPr id="1026" name="图片 1" descr="IMG_256"/>
                    <pic:cNvPicPr/>
                  </pic:nvPicPr>
                  <pic:blipFill>
                    <a:blip r:embed="rId4" cstate="print"/>
                    <a:srcRect/>
                    <a:stretch>
                      <a:fillRect/>
                    </a:stretch>
                  </pic:blipFill>
                  <pic:spPr>
                    <a:xfrm>
                      <a:off x="0" y="0"/>
                      <a:ext cx="5266690" cy="3033395"/>
                    </a:xfrm>
                    <a:prstGeom prst="rect">
                      <a:avLst/>
                    </a:prstGeom>
                    <a:ln w="12700">
                      <a:noFill/>
                    </a:ln>
                  </pic:spPr>
                </pic:pic>
              </a:graphicData>
            </a:graphic>
          </wp:inline>
        </w:drawing>
      </w:r>
    </w:p>
    <w:p w14:paraId="1ED36AA8">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若忘记密码登不上去怎么办？</w:t>
      </w:r>
    </w:p>
    <w:p w14:paraId="1692B9E4">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z w:val="24"/>
          <w:szCs w:val="24"/>
          <w:rFonts w:ascii="宋体" w:hAnsi="宋体" w:eastAsia="宋体" w:cs="宋体"/>
        </w:rPr>
        <w:drawing>
          <wp:inline distT="0" distB="0" distL="0" distR="0">
            <wp:extent cx="5266690" cy="2989580"/>
            <wp:effectExtent l="0" t="0" r="635" b="1270"/>
            <wp:docPr id="2" name="图片 2" descr="IMG_256"/>
            <wp:cNvGraphicFramePr/>
            <a:graphic xmlns:a="http://schemas.openxmlformats.org/drawingml/2006/main">
              <a:graphicData uri="http://schemas.openxmlformats.org/drawingml/2006/picture">
                <pic:pic xmlns:pic="http://schemas.openxmlformats.org/drawingml/2006/picture">
                  <pic:nvPicPr>
                    <pic:cNvPr id="1027" name="图片 2" descr="IMG_256"/>
                    <pic:cNvPicPr/>
                  </pic:nvPicPr>
                  <pic:blipFill>
                    <a:blip r:embed="rId5" cstate="print"/>
                    <a:srcRect/>
                    <a:stretch>
                      <a:fillRect/>
                    </a:stretch>
                  </pic:blipFill>
                  <pic:spPr>
                    <a:xfrm>
                      <a:off x="0" y="0"/>
                      <a:ext cx="5266690" cy="2989580"/>
                    </a:xfrm>
                    <a:prstGeom prst="rect">
                      <a:avLst/>
                    </a:prstGeom>
                    <a:ln w="12700">
                      <a:noFill/>
                    </a:ln>
                  </pic:spPr>
                </pic:pic>
              </a:graphicData>
            </a:graphic>
          </wp:inline>
        </w:drawing>
      </w:r>
      <w:r>
        <w:br/>
        <w:rPr>
          <w:spacing w:val="11"/>
          <w:sz w:val="21"/>
          <w:lang w:val="en-US" w:eastAsia="zh-CN"/>
          <w:kern w:val="0"/>
          <w:szCs w:val="21"/>
          <w:rFonts w:ascii="微软雅黑" w:hAnsi="微软雅黑" w:eastAsia="微软雅黑" w:cs="微软雅黑" w:hint="eastAsia"/>
        </w:rPr>
      </w:r>
      <w:r>
        <w:rPr>
          <w:spacing w:val="11"/>
          <w:sz w:val="21"/>
          <w:lang w:val="en-US" w:eastAsia="zh-CN"/>
          <w:kern w:val="0"/>
          <w:szCs w:val="21"/>
          <w:rFonts w:ascii="微软雅黑" w:hAnsi="微软雅黑" w:eastAsia="微软雅黑" w:cs="微软雅黑" w:hint="eastAsia"/>
        </w:rPr>
        <w:t>登录界面点击忘记密码之后会出现以下界面，按照步骤进行重置密码（重置验证码只能由团员所在的团支部管理员提供，班级管理员一般为你当前团组织关系所在的团支书，学院的管理员一般为学院团总支书记）</w:t>
      </w:r>
    </w:p>
    <w:p w14:paraId="198460A1">
      <w:pPr>
        <w:widowControl w:val="1"/>
        <w:keepNext w:val="0"/>
        <w:keepLines w:val="0"/>
        <w:jc w:val="left"/>
        <w:suppressLineNumbers w:val="0"/>
        <w:rPr>
          <w:spacing w:val="11"/>
          <w:sz w:val="21"/>
          <w:lang w:val="en-US" w:eastAsia="zh-CN"/>
          <w:kern w:val="0"/>
          <w:szCs w:val="21"/>
          <w:rFonts w:ascii="微软雅黑" w:hAnsi="微软雅黑" w:eastAsia="微软雅黑" w:cs="微软雅黑" w:hint="eastAsia"/>
        </w:rPr>
      </w:pPr>
      <w:r>
        <w:rPr>
          <w:sz w:val="24"/>
          <w:szCs w:val="24"/>
          <w:rFonts w:ascii="宋体" w:hAnsi="宋体" w:eastAsia="宋体" w:cs="宋体"/>
        </w:rPr>
        <w:drawing>
          <wp:inline distT="0" distB="0" distL="0" distR="0">
            <wp:extent cx="5269230" cy="3705225"/>
            <wp:effectExtent l="0" t="0" r="7620" b="0"/>
            <wp:docPr id="3" name="图片 3" descr="IMG_256"/>
            <wp:cNvGraphicFramePr/>
            <a:graphic xmlns:a="http://schemas.openxmlformats.org/drawingml/2006/main">
              <a:graphicData uri="http://schemas.openxmlformats.org/drawingml/2006/picture">
                <pic:pic xmlns:pic="http://schemas.openxmlformats.org/drawingml/2006/picture">
                  <pic:nvPicPr>
                    <pic:cNvPr id="1028" name="图片 3" descr="IMG_256"/>
                    <pic:cNvPicPr/>
                  </pic:nvPicPr>
                  <pic:blipFill>
                    <a:blip r:embed="rId6" cstate="print"/>
                    <a:srcRect/>
                    <a:stretch>
                      <a:fillRect/>
                    </a:stretch>
                  </pic:blipFill>
                  <pic:spPr>
                    <a:xfrm>
                      <a:off x="0" y="0"/>
                      <a:ext cx="5269230" cy="3705225"/>
                    </a:xfrm>
                    <a:prstGeom prst="rect">
                      <a:avLst/>
                    </a:prstGeom>
                    <a:ln w="12700">
                      <a:noFill/>
                    </a:ln>
                  </pic:spPr>
                </pic:pic>
              </a:graphicData>
            </a:graphic>
          </wp:inline>
        </w:drawing>
      </w:r>
    </w:p>
    <w:p w14:paraId="3370B70F">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2.进入个人系统后，点击“关系转接”，准确填写带“*”的内容框，转出原因、申请转入组织等（升学/工作单位、地址等），必须严格按照操作指引要求转入正确的团组织，提交即可。</w:t>
      </w:r>
    </w:p>
    <w:p w14:paraId="45B2814B">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①进入用户主页，点击【关系转接】</w:t>
      </w:r>
    </w:p>
    <w:p w14:paraId="74F01904">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z w:val="24"/>
          <w:szCs w:val="24"/>
          <w:rFonts w:ascii="宋体" w:hAnsi="宋体" w:eastAsia="宋体" w:cs="宋体"/>
        </w:rPr>
        <w:drawing>
          <wp:inline distT="0" distB="0" distL="0" distR="0">
            <wp:extent cx="5273675" cy="3688080"/>
            <wp:effectExtent l="0" t="0" r="3175" b="6985"/>
            <wp:docPr id="4" name="图片 5" descr="IMG_256"/>
            <wp:cNvGraphicFramePr/>
            <a:graphic xmlns:a="http://schemas.openxmlformats.org/drawingml/2006/main">
              <a:graphicData uri="http://schemas.openxmlformats.org/drawingml/2006/picture">
                <pic:pic xmlns:pic="http://schemas.openxmlformats.org/drawingml/2006/picture">
                  <pic:nvPicPr>
                    <pic:cNvPr id="1029" name="图片 5" descr="IMG_256"/>
                    <pic:cNvPicPr/>
                  </pic:nvPicPr>
                  <pic:blipFill>
                    <a:blip r:embed="rId7" cstate="print"/>
                    <a:srcRect/>
                    <a:stretch>
                      <a:fillRect/>
                    </a:stretch>
                  </pic:blipFill>
                  <pic:spPr>
                    <a:xfrm>
                      <a:off x="0" y="0"/>
                      <a:ext cx="5273675" cy="3688714"/>
                    </a:xfrm>
                    <a:prstGeom prst="rect">
                      <a:avLst/>
                    </a:prstGeom>
                    <a:ln w="12700">
                      <a:noFill/>
                    </a:ln>
                  </pic:spPr>
                </pic:pic>
              </a:graphicData>
            </a:graphic>
          </wp:inline>
        </w:drawing>
      </w:r>
    </w:p>
    <w:p w14:paraId="4132D206">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②参考图片内容进行填写，完毕后点击提交</w:t>
      </w:r>
    </w:p>
    <w:p w14:paraId="3167E9F2">
      <w:pPr>
        <w:pStyle w:val="2"/>
        <w:widowControl w:val="1"/>
        <w:keepNext w:val="0"/>
        <w:keepLines w:val="0"/>
        <w:jc w:val="both"/>
        <w:suppressLineNumbers w:val="0"/>
        <w:ind w:firstLine="0" w:left="0"/>
        <w:rPr>
          <w:sz w:val="24"/>
          <w:szCs w:val="24"/>
          <w:rFonts w:ascii="宋体" w:hAnsi="宋体" w:eastAsia="宋体" w:cs="宋体"/>
        </w:rPr>
      </w:pPr>
      <w:r>
        <w:rPr>
          <w:sz w:val="24"/>
          <w:szCs w:val="24"/>
          <w:rFonts w:ascii="宋体" w:hAnsi="宋体" w:eastAsia="宋体" w:cs="宋体"/>
        </w:rPr>
        <w:drawing>
          <wp:inline distT="0" distB="0" distL="0" distR="0">
            <wp:extent cx="5273040" cy="4733290"/>
            <wp:effectExtent l="0" t="0" r="3810" b="635"/>
            <wp:docPr id="5" name="图片 6" descr="IMG_256"/>
            <wp:cNvGraphicFramePr/>
            <a:graphic xmlns:a="http://schemas.openxmlformats.org/drawingml/2006/main">
              <a:graphicData uri="http://schemas.openxmlformats.org/drawingml/2006/picture">
                <pic:pic xmlns:pic="http://schemas.openxmlformats.org/drawingml/2006/picture">
                  <pic:nvPicPr>
                    <pic:cNvPr id="1030" name="图片 6" descr="IMG_256"/>
                    <pic:cNvPicPr/>
                  </pic:nvPicPr>
                  <pic:blipFill>
                    <a:blip r:embed="rId8" cstate="print"/>
                    <a:srcRect/>
                    <a:stretch>
                      <a:fillRect/>
                    </a:stretch>
                  </pic:blipFill>
                  <pic:spPr>
                    <a:xfrm>
                      <a:off x="0" y="0"/>
                      <a:ext cx="5273040" cy="4733290"/>
                    </a:xfrm>
                    <a:prstGeom prst="rect">
                      <a:avLst/>
                    </a:prstGeom>
                    <a:ln w="12700">
                      <a:noFill/>
                    </a:ln>
                  </pic:spPr>
                </pic:pic>
              </a:graphicData>
            </a:graphic>
          </wp:inline>
        </w:drawing>
      </w:r>
    </w:p>
    <w:p w14:paraId="2F0FD2F5">
      <w:pPr>
        <w:pStyle w:val="2"/>
        <w:widowControl w:val="1"/>
        <w:keepNext w:val="0"/>
        <w:keepLines w:val="0"/>
        <w:jc w:val="both"/>
        <w:suppressLineNumbers w:val="0"/>
        <w:ind w:firstLine="0" w:left="0"/>
        <w:rPr>
          <w:sz w:val="24"/>
          <w:lang w:val="en-US" w:eastAsia="zh-CN"/>
          <w:szCs w:val="24"/>
          <w:rFonts w:ascii="宋体" w:hAnsi="宋体" w:eastAsia="宋体" w:cs="宋体" w:hint="eastAsia"/>
        </w:rPr>
      </w:pPr>
      <w:r>
        <w:rPr>
          <w:sz w:val="24"/>
          <w:szCs w:val="24"/>
          <w:rFonts w:ascii="宋体" w:hAnsi="宋体" w:eastAsia="宋体" w:cs="宋体"/>
        </w:rPr>
        <w:drawing>
          <wp:inline distT="0" distB="0" distL="0" distR="0">
            <wp:extent cx="5273040" cy="2109470"/>
            <wp:effectExtent l="0" t="0" r="3810" b="5080"/>
            <wp:docPr id="6" name="图片 7" descr="IMG_256"/>
            <wp:cNvGraphicFramePr/>
            <a:graphic xmlns:a="http://schemas.openxmlformats.org/drawingml/2006/main">
              <a:graphicData uri="http://schemas.openxmlformats.org/drawingml/2006/picture">
                <pic:pic xmlns:pic="http://schemas.openxmlformats.org/drawingml/2006/picture">
                  <pic:nvPicPr>
                    <pic:cNvPr id="1031" name="图片 7" descr="IMG_256"/>
                    <pic:cNvPicPr/>
                  </pic:nvPicPr>
                  <pic:blipFill>
                    <a:blip r:embed="rId9" cstate="print"/>
                    <a:srcRect/>
                    <a:stretch>
                      <a:fillRect/>
                    </a:stretch>
                  </pic:blipFill>
                  <pic:spPr>
                    <a:xfrm>
                      <a:off x="0" y="0"/>
                      <a:ext cx="5273040" cy="2109470"/>
                    </a:xfrm>
                    <a:prstGeom prst="rect">
                      <a:avLst/>
                    </a:prstGeom>
                    <a:ln w="12700">
                      <a:noFill/>
                    </a:ln>
                  </pic:spPr>
                </pic:pic>
              </a:graphicData>
            </a:graphic>
          </wp:inline>
        </w:drawing>
      </w:r>
    </w:p>
    <w:p w14:paraId="65F5B1F6">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3.发起转出后，第一时间联系申请转入的团组织，确认是否完成团组织关系转移，并保留转移成功的截图。</w:t>
      </w:r>
    </w:p>
    <w:p w14:paraId="71E5AF0F">
      <w:pPr>
        <w:pStyle w:val="2"/>
        <w:widowControl w:val="1"/>
        <w:keepNext w:val="0"/>
        <w:keepLines w:val="0"/>
        <w:jc w:val="both"/>
        <w:suppressLineNumbers w:val="0"/>
        <w:ind w:firstLine="0" w:left="0"/>
        <w:rPr>
          <w:spacing w:val="11"/>
          <w:sz w:val="21"/>
          <w:lang w:val="en-US" w:eastAsia="zh-CN"/>
          <w:kern w:val="0"/>
          <w:szCs w:val="21"/>
          <w:rFonts w:ascii="微软雅黑" w:hAnsi="微软雅黑" w:eastAsia="微软雅黑" w:cs="微软雅黑" w:hint="eastAsia"/>
        </w:rPr>
      </w:pPr>
    </w:p>
    <w:p w14:paraId="71C50827">
      <w:pPr>
        <w:pStyle w:val="2"/>
        <w:widowControl w:val="1"/>
        <w:keepNext w:val="0"/>
        <w:keepLines w:val="0"/>
        <w:jc w:val="right"/>
        <w:suppressLineNumbers w:val="0"/>
        <w:spacing w:line="368" w:lineRule="atLeast"/>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武汉工程科技学院学生工作处</w:t>
      </w:r>
    </w:p>
    <w:p w14:paraId="350F9B1C">
      <w:pPr>
        <w:pStyle w:val="2"/>
        <w:widowControl w:val="1"/>
        <w:keepNext w:val="0"/>
        <w:keepLines w:val="0"/>
        <w:jc w:val="right"/>
        <w:suppressLineNumbers w:val="0"/>
        <w:spacing w:line="368" w:lineRule="atLeast"/>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共青团武汉工程科技学院委员会</w:t>
      </w:r>
    </w:p>
    <w:p w14:paraId="70B87ED2">
      <w:pPr>
        <w:pStyle w:val="2"/>
        <w:widowControl w:val="1"/>
        <w:keepNext w:val="0"/>
        <w:keepLines w:val="0"/>
        <w:jc w:val="right"/>
        <w:suppressLineNumbers w:val="0"/>
        <w:spacing w:line="368" w:lineRule="atLeast"/>
        <w:rPr>
          <w:spacing w:val="11"/>
          <w:sz w:val="21"/>
          <w:lang w:val="en-US" w:eastAsia="zh-CN"/>
          <w:kern w:val="0"/>
          <w:szCs w:val="21"/>
          <w:rFonts w:ascii="微软雅黑" w:hAnsi="微软雅黑" w:eastAsia="微软雅黑" w:cs="微软雅黑" w:hint="eastAsia"/>
        </w:rPr>
      </w:pPr>
      <w:r>
        <w:rPr>
          <w:spacing w:val="11"/>
          <w:sz w:val="21"/>
          <w:lang w:val="en-US" w:eastAsia="zh-CN"/>
          <w:kern w:val="0"/>
          <w:szCs w:val="21"/>
          <w:rFonts w:ascii="微软雅黑" w:hAnsi="微软雅黑" w:eastAsia="微软雅黑" w:cs="微软雅黑" w:hint="eastAsia"/>
        </w:rPr>
        <w:t>二〇二五年五月二十二日</w:t>
      </w:r>
    </w:p>
    <w:p w14:paraId="05012B58">
      <w:pPr>
        <w:pStyle w:val="2"/>
        <w:widowControl w:val="1"/>
        <w:keepNext w:val="0"/>
        <w:keepLines w:val="0"/>
        <w:jc w:val="both"/>
        <w:suppressLineNumbers w:val="0"/>
        <w:spacing w:line="368" w:lineRule="atLeast"/>
        <w:ind w:firstLine="457" w:left="0"/>
        <w:rPr>
          <w:color w:val="000000"/>
          <w:sz w:val="12"/>
          <w:szCs w:val="12"/>
          <w:rFonts w:ascii="微软雅黑" w:hAnsi="微软雅黑" w:eastAsia="微软雅黑" w:cs="微软雅黑" w:hint="eastAsia"/>
        </w:rPr>
      </w:pPr>
    </w:p>
    <w:p w14:paraId="535A45DD">
      <w:pPr>
        <w:pStyle w:val="2"/>
        <w:widowControl w:val="1"/>
        <w:keepNext w:val="0"/>
        <w:keepLines w:val="0"/>
        <w:suppressLineNumbers w:val="0"/>
        <w:spacing w:line="360" w:lineRule="auto"/>
        <w:ind w:firstLine="278" w:left="0"/>
        <w:rPr>
          <w:sz w:val="12"/>
          <w:szCs w:val="12"/>
          <w:rFonts w:ascii="微软雅黑" w:hAnsi="微软雅黑" w:eastAsia="微软雅黑" w:cs="微软雅黑" w:hint="eastAsia"/>
        </w:rPr>
      </w:pPr>
    </w:p>
    <w:p w14:paraId="1242B46A"/>
    <w:sectPr>
      <w:docGrid w:type="lines" w:linePitch="312" w:charSpace="0"/>
      <w:pgSz w:w="11906" w:h="16838"/>
      <w:pgMar w:top="1440" w:right="1800" w:bottom="1440" w:left="1800" w:header="851" w:footer="992" w:gutter="0"/>
      <w:cols w:space="425" w:num="1"/>
    </w:sectPr>
  </w:body>
</w:document>
</file>

<file path=tbak/modified.xml>save:Thu May 22 16:48:59 2025

</file>