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81D6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附件二：活动记录表 </w:t>
      </w:r>
    </w:p>
    <w:p w14:paraId="22159889">
      <w:pPr>
        <w:jc w:val="center"/>
        <w:rPr>
          <w:rFonts w:ascii="宋体" w:hAnsi="宋体" w:cstheme="minorBidi"/>
          <w:b/>
          <w:bCs/>
          <w:sz w:val="48"/>
          <w:szCs w:val="48"/>
        </w:rPr>
      </w:pPr>
      <w:r>
        <w:rPr>
          <w:rFonts w:ascii="仿宋" w:hAnsi="仿宋" w:eastAsia="仿宋" w:cs="仿宋"/>
          <w:sz w:val="28"/>
          <w:szCs w:val="30"/>
        </w:rPr>
        <w:tab/>
      </w:r>
      <w:r>
        <w:rPr>
          <w:rFonts w:hint="eastAsia" w:ascii="宋体" w:hAnsi="宋体" w:cstheme="minorBidi"/>
          <w:b/>
          <w:bCs/>
          <w:sz w:val="48"/>
          <w:szCs w:val="48"/>
        </w:rPr>
        <w:t>活动记录表</w:t>
      </w:r>
    </w:p>
    <w:tbl>
      <w:tblPr>
        <w:tblStyle w:val="4"/>
        <w:tblpPr w:leftFromText="180" w:rightFromText="180" w:vertAnchor="page" w:horzAnchor="page" w:tblpXSpec="center" w:tblpY="277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77"/>
        <w:gridCol w:w="1107"/>
        <w:gridCol w:w="3172"/>
      </w:tblGrid>
      <w:tr w14:paraId="6663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90" w:type="dxa"/>
            <w:vAlign w:val="center"/>
          </w:tcPr>
          <w:p w14:paraId="4A0E924B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656" w:type="dxa"/>
            <w:gridSpan w:val="3"/>
            <w:vAlign w:val="center"/>
          </w:tcPr>
          <w:p w14:paraId="3B15EEC6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0A24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90" w:type="dxa"/>
            <w:vAlign w:val="center"/>
          </w:tcPr>
          <w:p w14:paraId="4C03E17F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77" w:type="dxa"/>
            <w:vAlign w:val="center"/>
          </w:tcPr>
          <w:p w14:paraId="1B8F68AB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76F6939F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172" w:type="dxa"/>
            <w:vAlign w:val="center"/>
          </w:tcPr>
          <w:p w14:paraId="152937A8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6364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90" w:type="dxa"/>
            <w:vAlign w:val="center"/>
          </w:tcPr>
          <w:p w14:paraId="3217BD26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2377" w:type="dxa"/>
            <w:vAlign w:val="center"/>
          </w:tcPr>
          <w:p w14:paraId="49586681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69370C93">
            <w:pPr>
              <w:jc w:val="center"/>
              <w:rPr>
                <w:rFonts w:ascii="宋体" w:hAnsi="宋体" w:eastAsia="等线"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3172" w:type="dxa"/>
            <w:vAlign w:val="center"/>
          </w:tcPr>
          <w:p w14:paraId="26AE868B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2749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90" w:type="dxa"/>
            <w:vAlign w:val="center"/>
          </w:tcPr>
          <w:p w14:paraId="46A4CA02">
            <w:pPr>
              <w:ind w:firstLine="280" w:firstLineChars="100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6656" w:type="dxa"/>
            <w:gridSpan w:val="3"/>
            <w:vAlign w:val="center"/>
          </w:tcPr>
          <w:p w14:paraId="1A6D64D4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05FBECA3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2D50DC51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29DFFEC3">
            <w:pPr>
              <w:jc w:val="both"/>
              <w:rPr>
                <w:rFonts w:ascii="宋体" w:hAnsi="宋体" w:eastAsia="等线"/>
                <w:sz w:val="22"/>
              </w:rPr>
            </w:pPr>
          </w:p>
          <w:p w14:paraId="10B750DC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2D04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90" w:type="dxa"/>
            <w:vAlign w:val="center"/>
          </w:tcPr>
          <w:p w14:paraId="3FBBE41C">
            <w:pPr>
              <w:jc w:val="center"/>
              <w:rPr>
                <w:rFonts w:ascii="宋体" w:hAnsi="宋体" w:eastAsia="等线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缺席人员</w:t>
            </w:r>
          </w:p>
          <w:p w14:paraId="1DE66A47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及原因</w:t>
            </w:r>
          </w:p>
        </w:tc>
        <w:tc>
          <w:tcPr>
            <w:tcW w:w="6656" w:type="dxa"/>
            <w:gridSpan w:val="3"/>
            <w:vAlign w:val="center"/>
          </w:tcPr>
          <w:p w14:paraId="5A6B0D30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3B6C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6" w:type="dxa"/>
            <w:gridSpan w:val="4"/>
            <w:vAlign w:val="center"/>
          </w:tcPr>
          <w:p w14:paraId="7814F4A4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会议（活动）内容</w:t>
            </w:r>
          </w:p>
        </w:tc>
      </w:tr>
      <w:tr w14:paraId="7EF7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8546" w:type="dxa"/>
            <w:gridSpan w:val="4"/>
          </w:tcPr>
          <w:p w14:paraId="18F3DD6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会议（活动）内容包括：目的，流程，总结反思</w:t>
            </w:r>
          </w:p>
          <w:p w14:paraId="29276C5E">
            <w:pPr>
              <w:rPr>
                <w:rFonts w:ascii="宋体" w:hAnsi="宋体" w:eastAsia="等线" w:cs="宋体"/>
                <w:color w:val="000000"/>
                <w:sz w:val="20"/>
                <w:szCs w:val="20"/>
              </w:rPr>
            </w:pPr>
          </w:p>
        </w:tc>
      </w:tr>
    </w:tbl>
    <w:p w14:paraId="30AE6C14">
      <w:pPr>
        <w:wordWrap w:val="0"/>
        <w:jc w:val="right"/>
        <w:rPr>
          <w:b w:val="0"/>
          <w:bCs w:val="0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共青团武汉工程科技学院委员会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DAyODE4MWFhYTE1ZmUzZjE3MWFlZTNkMGQ3N2IifQ=="/>
  </w:docVars>
  <w:rsids>
    <w:rsidRoot w:val="11B92454"/>
    <w:rsid w:val="0CA01D2E"/>
    <w:rsid w:val="11B92454"/>
    <w:rsid w:val="2CA475AD"/>
    <w:rsid w:val="38E452E6"/>
    <w:rsid w:val="3DD70D24"/>
    <w:rsid w:val="511F0034"/>
    <w:rsid w:val="53A74328"/>
    <w:rsid w:val="5E776161"/>
    <w:rsid w:val="64245850"/>
    <w:rsid w:val="65772477"/>
    <w:rsid w:val="735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te藤藤ng</dc:creator>
  <cp:lastModifiedBy>Lucky-可可</cp:lastModifiedBy>
  <dcterms:modified xsi:type="dcterms:W3CDTF">2026-03-11T05:52:55Z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C7F027FD1CA94E4AA93BC3CA8840FBC4_13</vt:lpwstr>
  </property>
  <property fmtid="{D5CDD505-2E9C-101B-9397-08002B2CF9AE}" pid="4" name="KSOTemplateDocerSaveRecord">
    <vt:lpwstr>eyJoZGlkIjoiMDk4N2Y1OGI3NTZhNDcxYTU0ODc5ZTJhNjIwNjliZGUiLCJ1c2VySWQiOiI4NDE5OTExNDcifQ==</vt:lpwstr>
  </property>
</Properties>
</file>